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Arial" w:cs="Arial" w:hAnsi="Arial" w:eastAsia="Arial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</w:rPr>
        <w:t xml:space="preserve">РАСПОРЕД ЗА </w:t>
      </w:r>
      <w:r>
        <w:rPr>
          <w:rFonts w:ascii="Arial" w:hAnsi="Arial" w:hint="default"/>
          <w:b w:val="1"/>
          <w:bCs w:val="1"/>
          <w:sz w:val="28"/>
          <w:szCs w:val="28"/>
          <w:rtl w:val="0"/>
        </w:rPr>
        <w:t>ИСПИТИ</w:t>
      </w:r>
      <w:r>
        <w:rPr>
          <w:rFonts w:ascii="Arial" w:hAnsi="Arial" w:hint="default"/>
          <w:sz w:val="28"/>
          <w:szCs w:val="28"/>
          <w:rtl w:val="0"/>
        </w:rPr>
        <w:t xml:space="preserve"> ВО</w:t>
      </w:r>
    </w:p>
    <w:p>
      <w:pPr>
        <w:pStyle w:val="Normal.0"/>
        <w:ind w:firstLine="72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 w:hint="default"/>
          <w:b w:val="1"/>
          <w:bCs w:val="1"/>
          <w:sz w:val="28"/>
          <w:szCs w:val="28"/>
          <w:rtl w:val="0"/>
        </w:rPr>
        <w:t xml:space="preserve">ФЕВРУАРСКА СЕСИЈА </w:t>
      </w:r>
      <w:r>
        <w:rPr>
          <w:rFonts w:ascii="Arial" w:hAnsi="Arial" w:hint="default"/>
          <w:sz w:val="28"/>
          <w:szCs w:val="28"/>
          <w:rtl w:val="0"/>
        </w:rPr>
        <w:t xml:space="preserve">ЗА УЧЕБНАТА </w:t>
      </w:r>
      <w:r>
        <w:rPr>
          <w:rFonts w:ascii="Arial" w:hAnsi="Arial"/>
          <w:b w:val="1"/>
          <w:bCs w:val="1"/>
          <w:sz w:val="28"/>
          <w:szCs w:val="28"/>
          <w:rtl w:val="0"/>
        </w:rPr>
        <w:t>202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3</w:t>
      </w:r>
      <w:r>
        <w:rPr>
          <w:rFonts w:ascii="Arial" w:hAnsi="Arial"/>
          <w:b w:val="1"/>
          <w:bCs w:val="1"/>
          <w:sz w:val="28"/>
          <w:szCs w:val="28"/>
          <w:rtl w:val="0"/>
        </w:rPr>
        <w:t>/202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4</w:t>
      </w: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Прва </w:t>
      </w:r>
      <w:r>
        <w:rPr>
          <w:rFonts w:ascii="Calibri" w:hAnsi="Calibri" w:hint="default"/>
          <w:rtl w:val="0"/>
        </w:rPr>
        <w:t>година</w:t>
      </w:r>
    </w:p>
    <w:tbl>
      <w:tblPr>
        <w:tblW w:w="14177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328"/>
        <w:gridCol w:w="3994"/>
        <w:gridCol w:w="1700"/>
        <w:gridCol w:w="1145"/>
        <w:gridCol w:w="2010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Биохемија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Ј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Хемија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Проф</w:t>
            </w:r>
            <w:r>
              <w:rPr>
                <w:rFonts w:ascii="Calibri" w:hAnsi="Calibri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 xml:space="preserve">. </w:t>
            </w:r>
            <w:r>
              <w:rPr>
                <w:rFonts w:ascii="Calibri" w:hAnsi="Calibri" w:hint="default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д</w:t>
            </w:r>
            <w:r>
              <w:rPr>
                <w:rFonts w:ascii="Calibri" w:hAnsi="Calibri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-</w:t>
            </w:r>
            <w:r>
              <w:rPr>
                <w:rFonts w:ascii="Calibri" w:hAnsi="Calibri" w:hint="default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р Ј</w:t>
            </w:r>
            <w:r>
              <w:rPr>
                <w:rFonts w:ascii="Calibri" w:hAnsi="Calibri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 xml:space="preserve">. </w:t>
            </w:r>
            <w:r>
              <w:rPr>
                <w:rFonts w:ascii="Calibri" w:hAnsi="Calibri" w:hint="default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Англиски јазик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стоматолози и 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Лектор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Стефановска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Анатомија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Колевска 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Физиологија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/ 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Физиологија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Марковска Симоска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Историски развој на стом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со ергономија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Анатомија на вилици и морфологија на заби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Морфологија на заби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Хистологија со ембриологија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Марковска Симоска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Колевска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Биостатистика и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Информатика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/</w:t>
            </w:r>
          </w:p>
          <w:p>
            <w:pPr>
              <w:pStyle w:val="Normal.0"/>
              <w:tabs>
                <w:tab w:val="left" w:pos="3769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Информациони технологии</w:t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Лазов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Биологија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Ј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Стоматолошки материјали и апарати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стоматолози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Заботехнички материјали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  <w:tab w:val="left" w:pos="5072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Заботехнички апарати и инструменти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Реставративна дентална медицина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Дентални коронки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Тотални протези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Орална хигиена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Ергономија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Медицинска етика и психологија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Анатомија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,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физиологија и биомеханика на џвакален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систем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Втора </w:t>
      </w:r>
      <w:r>
        <w:rPr>
          <w:rFonts w:ascii="Calibri" w:hAnsi="Calibri" w:hint="default"/>
          <w:rtl w:val="0"/>
        </w:rPr>
        <w:t>година</w:t>
      </w:r>
    </w:p>
    <w:tbl>
      <w:tblPr>
        <w:tblW w:w="1417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5"/>
        <w:gridCol w:w="3827"/>
        <w:gridCol w:w="1701"/>
        <w:gridCol w:w="1134"/>
        <w:gridCol w:w="2021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712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Претклиничка рестав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Фармакологија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Стоматолошка рентгенологија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663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Здравствена еко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 јавно здравство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Медицинска еко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 јавно здравство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 Колевска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Патофизиологија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Гнатологија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990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Психијатрија и психотерапија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/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Психијатрија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Марковска Симоска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Генетски основи во стоматологија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Енис Реџеп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599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Микробиологија со имунологија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Медицинска етика и психологија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стоматолози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615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Дентофацијална естетика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   20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Скелетирана протеза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Дентални мостови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Вилично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лицева протетика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3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Историски развој на стоматологија 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14.00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Парцијални протези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Превентивна стоматологија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Информациони технологии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Лазов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Calibri" w:cs="Arial Unicode MS" w:hAnsi="Calibri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2"/>
                <w:szCs w:val="22"/>
                <w:u w:val="none" w:color="000000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214</w:t>
            </w:r>
          </w:p>
        </w:tc>
      </w:tr>
    </w:tbl>
    <w:p>
      <w:pPr>
        <w:pStyle w:val="Normal.0"/>
        <w:widowControl w:val="0"/>
        <w:rPr>
          <w:rFonts w:ascii="Calibri" w:cs="Calibri" w:hAnsi="Calibri" w:eastAsia="Calibri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Трета </w:t>
      </w:r>
      <w:r>
        <w:rPr>
          <w:rFonts w:ascii="Calibri" w:hAnsi="Calibri" w:hint="default"/>
          <w:rtl w:val="0"/>
        </w:rPr>
        <w:t>година</w:t>
      </w:r>
    </w:p>
    <w:tbl>
      <w:tblPr>
        <w:tblW w:w="1417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5"/>
        <w:gridCol w:w="3827"/>
        <w:gridCol w:w="1701"/>
        <w:gridCol w:w="1134"/>
        <w:gridCol w:w="2021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Интерна медицина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Н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Бакрачевски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Претклиничка кариологија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Клиничка реставрат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кариологија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р В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Епидемиологија на заразни болести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Ивиќ Колевска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/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Сандевски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Клиничка рестав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14:00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Офталмологија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Г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Димитрова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Превентивна стоматологија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14:00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Неврологија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Г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Димитрова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Дерматовенерологија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Сандевски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Инфектологија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09:00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Оториноларингологија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Цветановски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28.0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Хирургија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Цветановски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15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Моделирање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Наумоски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Фокалози 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Дентална имплантологија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Орална патологија со пародонтологија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Скелетирана протеза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Стоматолошка керамика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Цртање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Чуповска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Лабораториска пракса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-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ортодонција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   09.00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Лабораториска пракса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-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протетика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rPr>
          <w:rFonts w:ascii="Calibri" w:cs="Calibri" w:hAnsi="Calibri" w:eastAsia="Calibri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</w:rPr>
      </w:pP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Четврта  </w:t>
      </w:r>
      <w:r>
        <w:rPr>
          <w:rFonts w:ascii="Calibri" w:hAnsi="Calibri" w:hint="default"/>
          <w:rtl w:val="0"/>
        </w:rPr>
        <w:t>година</w:t>
      </w:r>
    </w:p>
    <w:tbl>
      <w:tblPr>
        <w:tblW w:w="14233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508"/>
        <w:gridCol w:w="3780"/>
        <w:gridCol w:w="1710"/>
        <w:gridCol w:w="1170"/>
        <w:gridCol w:w="2065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Детска стоматологија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ортодонција 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Педијатрија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 Колевска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/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Ивановски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кариологија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27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Орална и 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19.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Претклиничка  ендодонција  и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ендодонција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Орална патологија и медицина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Маркетинг во здравство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Андреска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Физиологија на бременост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Ивановски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 </w:t>
            </w:r>
            <w:r>
              <w:rPr>
                <w:rFonts w:ascii="Calibri" w:hAnsi="Calibri" w:hint="default"/>
                <w:sz w:val="20"/>
                <w:szCs w:val="20"/>
                <w:shd w:val="nil" w:color="auto" w:fill="auto"/>
                <w:rtl w:val="0"/>
              </w:rPr>
              <w:t>Договор со про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rPr>
          <w:rFonts w:ascii="Calibri" w:cs="Calibri" w:hAnsi="Calibri" w:eastAsia="Calibri"/>
        </w:rPr>
      </w:pP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Петта  </w:t>
      </w:r>
      <w:r>
        <w:rPr>
          <w:rFonts w:ascii="Calibri" w:hAnsi="Calibri" w:hint="default"/>
          <w:rtl w:val="0"/>
        </w:rPr>
        <w:t>година</w:t>
      </w:r>
    </w:p>
    <w:tbl>
      <w:tblPr>
        <w:tblW w:w="1423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508"/>
        <w:gridCol w:w="3780"/>
        <w:gridCol w:w="1710"/>
        <w:gridCol w:w="1170"/>
        <w:gridCol w:w="2070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Пародонтологија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1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 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фиксна протетика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Орална и 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4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Имплантологија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Естетика во стоматологија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Форензична медицина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 Колевска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</w:tbl>
    <w:p>
      <w:pPr>
        <w:pStyle w:val="Normal.0"/>
        <w:widowControl w:val="0"/>
      </w:pPr>
      <w:r>
        <w:rPr>
          <w:rFonts w:ascii="Calibri" w:cs="Calibri" w:hAnsi="Calibri" w:eastAsia="Calibri"/>
        </w:rPr>
      </w:r>
    </w:p>
    <w:sectPr>
      <w:headerReference w:type="default" r:id="rId4"/>
      <w:footerReference w:type="default" r:id="rId5"/>
      <w:pgSz w:w="15840" w:h="12240" w:orient="landscape"/>
      <w:pgMar w:top="90" w:right="1440" w:bottom="0" w:left="900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Fonts w:ascii="Cambria" w:hAnsi="Cambria"/>
        <w:rtl w:val="0"/>
      </w:rPr>
      <w:fldChar w:fldCharType="begin" w:fldLock="0"/>
    </w:r>
    <w:r>
      <w:rPr>
        <w:rFonts w:ascii="Cambria" w:hAnsi="Cambria"/>
        <w:rtl w:val="0"/>
      </w:rPr>
      <w:instrText xml:space="preserve"> PAGE </w:instrText>
    </w:r>
    <w:r>
      <w:rPr>
        <w:rFonts w:ascii="Cambria" w:hAnsi="Cambria"/>
        <w:rtl w:val="0"/>
      </w:rPr>
      <w:fldChar w:fldCharType="separate" w:fldLock="0"/>
    </w:r>
    <w:r>
      <w:rPr>
        <w:rFonts w:ascii="Cambria" w:hAnsi="Cambria"/>
        <w:rtl w:val="0"/>
      </w:rPr>
    </w:r>
    <w:r>
      <w:rPr>
        <w:rFonts w:ascii="Cambria" w:hAnsi="Cambria"/>
        <w:rtl w:val="0"/>
      </w:rPr>
      <w:fldChar w:fldCharType="end" w:fldLock="0"/>
    </w:r>
    <w:r>
      <w:rPr>
        <w:rFonts w:ascii="Cambria" w:hAnsi="Cambria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