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jc w:val="center"/>
        <w:rPr>
          <w:rFonts w:ascii="Arial" w:cs="Arial" w:hAnsi="Arial" w:eastAsia="Arial"/>
          <w:b w:val="1"/>
          <w:bCs w:val="1"/>
          <w:sz w:val="28"/>
          <w:szCs w:val="28"/>
        </w:rPr>
      </w:pPr>
      <w:r>
        <w:rPr>
          <w:rFonts w:ascii="Arial" w:hAnsi="Arial" w:hint="default"/>
          <w:sz w:val="28"/>
          <w:szCs w:val="28"/>
          <w:rtl w:val="0"/>
        </w:rPr>
        <w:t xml:space="preserve">РАСПОРЕД ЗА </w:t>
      </w:r>
      <w:r>
        <w:rPr>
          <w:rFonts w:ascii="Arial" w:hAnsi="Arial" w:hint="default"/>
          <w:b w:val="1"/>
          <w:bCs w:val="1"/>
          <w:sz w:val="28"/>
          <w:szCs w:val="28"/>
          <w:rtl w:val="0"/>
        </w:rPr>
        <w:t>ВТОРА КОЛОКВИУМСКА НЕДЕЛА</w:t>
      </w:r>
      <w:r>
        <w:rPr>
          <w:rFonts w:ascii="Arial" w:hAnsi="Arial"/>
          <w:b w:val="1"/>
          <w:bCs w:val="1"/>
          <w:sz w:val="28"/>
          <w:szCs w:val="28"/>
          <w:rtl w:val="0"/>
        </w:rPr>
        <w:t>/</w:t>
      </w:r>
    </w:p>
    <w:p>
      <w:pPr>
        <w:pStyle w:val="Normal.0"/>
        <w:jc w:val="center"/>
        <w:rPr>
          <w:rFonts w:ascii="Arial" w:cs="Arial" w:hAnsi="Arial" w:eastAsia="Arial"/>
          <w:b w:val="1"/>
          <w:bCs w:val="1"/>
          <w:sz w:val="28"/>
          <w:szCs w:val="28"/>
        </w:rPr>
      </w:pPr>
      <w:r>
        <w:rPr>
          <w:rFonts w:ascii="Arial" w:hAnsi="Arial" w:hint="default"/>
          <w:b w:val="1"/>
          <w:bCs w:val="1"/>
          <w:sz w:val="28"/>
          <w:szCs w:val="28"/>
          <w:rtl w:val="0"/>
        </w:rPr>
        <w:t xml:space="preserve">ЗИМСКИ СЕМЕСТАР </w:t>
      </w:r>
      <w:r>
        <w:rPr>
          <w:rFonts w:ascii="Arial" w:hAnsi="Arial" w:hint="default"/>
          <w:sz w:val="28"/>
          <w:szCs w:val="28"/>
          <w:rtl w:val="0"/>
        </w:rPr>
        <w:t xml:space="preserve">ЗА УЧЕБНАТА </w:t>
      </w:r>
      <w:r>
        <w:rPr>
          <w:rFonts w:ascii="Arial" w:hAnsi="Arial"/>
          <w:b w:val="1"/>
          <w:bCs w:val="1"/>
          <w:sz w:val="28"/>
          <w:szCs w:val="28"/>
          <w:rtl w:val="0"/>
        </w:rPr>
        <w:t>202</w:t>
      </w:r>
      <w:r>
        <w:rPr>
          <w:rFonts w:ascii="Arial" w:hAnsi="Arial"/>
          <w:b w:val="1"/>
          <w:bCs w:val="1"/>
          <w:sz w:val="28"/>
          <w:szCs w:val="28"/>
          <w:rtl w:val="0"/>
          <w:lang w:val="en-US"/>
        </w:rPr>
        <w:t>3</w:t>
      </w:r>
      <w:r>
        <w:rPr>
          <w:rFonts w:ascii="Arial" w:hAnsi="Arial"/>
          <w:b w:val="1"/>
          <w:bCs w:val="1"/>
          <w:sz w:val="28"/>
          <w:szCs w:val="28"/>
          <w:rtl w:val="0"/>
        </w:rPr>
        <w:t>/202</w:t>
      </w:r>
      <w:r>
        <w:rPr>
          <w:rFonts w:ascii="Arial" w:hAnsi="Arial"/>
          <w:b w:val="1"/>
          <w:bCs w:val="1"/>
          <w:sz w:val="28"/>
          <w:szCs w:val="28"/>
          <w:rtl w:val="0"/>
          <w:lang w:val="en-US"/>
        </w:rPr>
        <w:t>4</w:t>
      </w:r>
    </w:p>
    <w:p>
      <w:pPr>
        <w:pStyle w:val="Normal.0"/>
        <w:jc w:val="center"/>
        <w:rPr>
          <w:rFonts w:ascii="Arial" w:cs="Arial" w:hAnsi="Arial" w:eastAsia="Arial"/>
          <w:b w:val="1"/>
          <w:bCs w:val="1"/>
          <w:sz w:val="28"/>
          <w:szCs w:val="28"/>
        </w:rPr>
      </w:pPr>
    </w:p>
    <w:p>
      <w:pPr>
        <w:pStyle w:val="Normal.0"/>
        <w:jc w:val="center"/>
        <w:rPr>
          <w:rFonts w:ascii="Calibri" w:cs="Calibri" w:hAnsi="Calibri" w:eastAsia="Calibri"/>
          <w:b w:val="1"/>
          <w:bCs w:val="1"/>
          <w:sz w:val="28"/>
          <w:szCs w:val="28"/>
        </w:rPr>
      </w:pPr>
    </w:p>
    <w:p>
      <w:pPr>
        <w:pStyle w:val="Normal.0"/>
        <w:rPr>
          <w:rFonts w:ascii="Calibri" w:cs="Calibri" w:hAnsi="Calibri" w:eastAsia="Calibri"/>
          <w:b w:val="1"/>
          <w:bCs w:val="1"/>
          <w:sz w:val="28"/>
          <w:szCs w:val="28"/>
        </w:rPr>
      </w:pPr>
      <w:r>
        <w:rPr>
          <w:rFonts w:ascii="Calibri" w:hAnsi="Calibri" w:hint="default"/>
          <w:b w:val="1"/>
          <w:bCs w:val="1"/>
          <w:i w:val="1"/>
          <w:iCs w:val="1"/>
          <w:sz w:val="28"/>
          <w:szCs w:val="28"/>
          <w:rtl w:val="0"/>
        </w:rPr>
        <w:t xml:space="preserve">Прва </w:t>
      </w:r>
      <w:r>
        <w:rPr>
          <w:rFonts w:ascii="Calibri" w:hAnsi="Calibri" w:hint="default"/>
          <w:b w:val="1"/>
          <w:bCs w:val="1"/>
          <w:sz w:val="28"/>
          <w:szCs w:val="28"/>
          <w:rtl w:val="0"/>
        </w:rPr>
        <w:t>година – македонска група</w:t>
      </w:r>
    </w:p>
    <w:tbl>
      <w:tblPr>
        <w:tblW w:w="1482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5748"/>
        <w:gridCol w:w="3867"/>
        <w:gridCol w:w="1721"/>
        <w:gridCol w:w="1614"/>
        <w:gridCol w:w="1870"/>
      </w:tblGrid>
      <w:tr>
        <w:tblPrEx>
          <w:shd w:val="clear" w:color="auto" w:fill="ced7e7"/>
        </w:tblPrEx>
        <w:trPr>
          <w:trHeight w:val="30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</w:rPr>
              <w:t>Предмет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</w:rPr>
              <w:t>Професор</w:t>
            </w:r>
          </w:p>
        </w:tc>
        <w:tc>
          <w:tcPr>
            <w:tcW w:type="dxa" w:w="17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</w:rPr>
              <w:t>Датум</w:t>
            </w:r>
          </w:p>
        </w:tc>
        <w:tc>
          <w:tcPr>
            <w:tcW w:type="dxa" w:w="16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</w:rPr>
              <w:t>Час</w:t>
            </w:r>
          </w:p>
        </w:tc>
        <w:tc>
          <w:tcPr>
            <w:tcW w:type="dxa" w:w="18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</w:rPr>
              <w:t>Предавална</w:t>
            </w:r>
          </w:p>
        </w:tc>
      </w:tr>
      <w:tr>
        <w:tblPrEx>
          <w:shd w:val="clear" w:color="auto" w:fill="ced7e7"/>
        </w:tblPrEx>
        <w:trPr>
          <w:trHeight w:val="30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Биохемија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со медицинска хемија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р Ј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Мечевска</w:t>
            </w:r>
          </w:p>
        </w:tc>
        <w:tc>
          <w:tcPr>
            <w:tcW w:type="dxa" w:w="17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  09.01.2024</w:t>
            </w:r>
          </w:p>
        </w:tc>
        <w:tc>
          <w:tcPr>
            <w:tcW w:type="dxa" w:w="16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rtl w:val="0"/>
                <w:lang w:val="en-US"/>
              </w:rPr>
              <w:t>14: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00</w:t>
            </w:r>
          </w:p>
        </w:tc>
        <w:tc>
          <w:tcPr>
            <w:tcW w:type="dxa" w:w="18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2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tabs>
                <w:tab w:val="left" w:pos="3769"/>
              </w:tabs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Биологија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р Ј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Мечевска</w:t>
            </w:r>
          </w:p>
        </w:tc>
        <w:tc>
          <w:tcPr>
            <w:tcW w:type="dxa" w:w="17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  12.01.2024</w:t>
            </w:r>
          </w:p>
        </w:tc>
        <w:tc>
          <w:tcPr>
            <w:tcW w:type="dxa" w:w="16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sz w:val="28"/>
                <w:szCs w:val="28"/>
                <w:rtl w:val="0"/>
                <w:lang w:val="en-US"/>
              </w:rPr>
              <w:t>14</w:t>
            </w:r>
            <w:r>
              <w:rPr>
                <w:rFonts w:ascii="Calibri" w:hAnsi="Calibri"/>
                <w:sz w:val="28"/>
                <w:szCs w:val="28"/>
                <w:rtl w:val="0"/>
                <w:lang w:val="en-US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00</w:t>
            </w:r>
          </w:p>
        </w:tc>
        <w:tc>
          <w:tcPr>
            <w:tcW w:type="dxa" w:w="18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0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Орална хигиена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р А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.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Б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Грежловска</w:t>
            </w:r>
          </w:p>
        </w:tc>
        <w:tc>
          <w:tcPr>
            <w:tcW w:type="dxa" w:w="17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  12.01.2024</w:t>
            </w:r>
          </w:p>
        </w:tc>
        <w:tc>
          <w:tcPr>
            <w:tcW w:type="dxa" w:w="16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8"/>
                <w:szCs w:val="28"/>
                <w:rtl w:val="0"/>
                <w:lang w:val="en-US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00</w:t>
            </w:r>
          </w:p>
        </w:tc>
        <w:tc>
          <w:tcPr>
            <w:tcW w:type="dxa" w:w="18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4</w:t>
            </w:r>
          </w:p>
        </w:tc>
      </w:tr>
      <w:tr>
        <w:tblPrEx>
          <w:shd w:val="clear" w:color="auto" w:fill="ced7e7"/>
        </w:tblPrEx>
        <w:trPr>
          <w:trHeight w:val="30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Ергономија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р В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 xml:space="preserve">Стојановска </w:t>
            </w:r>
          </w:p>
        </w:tc>
        <w:tc>
          <w:tcPr>
            <w:tcW w:type="dxa" w:w="17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  11.01.2024</w:t>
            </w:r>
          </w:p>
        </w:tc>
        <w:tc>
          <w:tcPr>
            <w:tcW w:type="dxa" w:w="16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11</w:t>
            </w:r>
            <w:r>
              <w:rPr>
                <w:rFonts w:ascii="Calibri" w:hAnsi="Calibri"/>
                <w:sz w:val="28"/>
                <w:szCs w:val="28"/>
                <w:rtl w:val="0"/>
                <w:lang w:val="en-US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00</w:t>
            </w:r>
          </w:p>
        </w:tc>
        <w:tc>
          <w:tcPr>
            <w:tcW w:type="dxa" w:w="18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66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Маркетинг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.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р Билјана  Андревска Богдановска</w:t>
            </w:r>
          </w:p>
        </w:tc>
        <w:tc>
          <w:tcPr>
            <w:tcW w:type="dxa" w:w="17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  10.01.2024</w:t>
            </w:r>
          </w:p>
        </w:tc>
        <w:tc>
          <w:tcPr>
            <w:tcW w:type="dxa" w:w="16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08</w:t>
            </w:r>
            <w:r>
              <w:rPr>
                <w:rFonts w:ascii="Calibri" w:hAnsi="Calibri"/>
                <w:sz w:val="28"/>
                <w:szCs w:val="28"/>
                <w:rtl w:val="0"/>
                <w:lang w:val="en-US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15</w:t>
            </w:r>
          </w:p>
        </w:tc>
        <w:tc>
          <w:tcPr>
            <w:tcW w:type="dxa" w:w="18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0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Анатомија на вилици и морфологија на заби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р С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Вујасин</w:t>
            </w:r>
          </w:p>
        </w:tc>
        <w:tc>
          <w:tcPr>
            <w:tcW w:type="dxa" w:w="17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  11.01.2024</w:t>
            </w:r>
          </w:p>
        </w:tc>
        <w:tc>
          <w:tcPr>
            <w:tcW w:type="dxa" w:w="16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08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15</w:t>
            </w:r>
          </w:p>
        </w:tc>
        <w:tc>
          <w:tcPr>
            <w:tcW w:type="dxa" w:w="18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</w:tbl>
    <w:p>
      <w:pPr>
        <w:pStyle w:val="Normal.0"/>
        <w:widowControl w:val="0"/>
        <w:rPr>
          <w:rFonts w:ascii="Calibri" w:cs="Calibri" w:hAnsi="Calibri" w:eastAsia="Calibri"/>
          <w:b w:val="1"/>
          <w:bCs w:val="1"/>
          <w:sz w:val="28"/>
          <w:szCs w:val="28"/>
        </w:rPr>
      </w:pPr>
    </w:p>
    <w:p>
      <w:pPr>
        <w:pStyle w:val="Normal.0"/>
        <w:rPr>
          <w:rFonts w:ascii="Calibri" w:cs="Calibri" w:hAnsi="Calibri" w:eastAsia="Calibri"/>
          <w:b w:val="1"/>
          <w:bCs w:val="1"/>
          <w:i w:val="1"/>
          <w:iCs w:val="1"/>
          <w:sz w:val="28"/>
          <w:szCs w:val="28"/>
        </w:rPr>
      </w:pPr>
    </w:p>
    <w:p>
      <w:pPr>
        <w:pStyle w:val="Normal.0"/>
        <w:rPr>
          <w:rFonts w:ascii="Calibri" w:cs="Calibri" w:hAnsi="Calibri" w:eastAsia="Calibri"/>
          <w:b w:val="1"/>
          <w:bCs w:val="1"/>
          <w:sz w:val="28"/>
          <w:szCs w:val="28"/>
        </w:rPr>
      </w:pPr>
      <w:r>
        <w:rPr>
          <w:rFonts w:ascii="Calibri" w:hAnsi="Calibri"/>
          <w:b w:val="1"/>
          <w:bCs w:val="1"/>
          <w:i w:val="1"/>
          <w:iCs w:val="1"/>
          <w:sz w:val="28"/>
          <w:szCs w:val="28"/>
          <w:rtl w:val="0"/>
          <w:lang w:val="en-US"/>
        </w:rPr>
        <w:t>First year</w:t>
      </w:r>
      <w:r>
        <w:rPr>
          <w:rFonts w:ascii="Calibri" w:hAnsi="Calibri" w:hint="default"/>
          <w:b w:val="1"/>
          <w:bCs w:val="1"/>
          <w:sz w:val="28"/>
          <w:szCs w:val="28"/>
          <w:rtl w:val="0"/>
        </w:rPr>
        <w:t xml:space="preserve"> – </w:t>
      </w:r>
      <w:r>
        <w:rPr>
          <w:rFonts w:ascii="Calibri" w:hAnsi="Calibri"/>
          <w:b w:val="1"/>
          <w:bCs w:val="1"/>
          <w:sz w:val="28"/>
          <w:szCs w:val="28"/>
          <w:rtl w:val="0"/>
          <w:lang w:val="en-US"/>
        </w:rPr>
        <w:t>English group</w:t>
      </w:r>
    </w:p>
    <w:tbl>
      <w:tblPr>
        <w:tblW w:w="1482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5748"/>
        <w:gridCol w:w="3867"/>
        <w:gridCol w:w="1721"/>
        <w:gridCol w:w="1614"/>
        <w:gridCol w:w="1870"/>
      </w:tblGrid>
      <w:tr>
        <w:tblPrEx>
          <w:shd w:val="clear" w:color="auto" w:fill="ced7e7"/>
        </w:tblPrEx>
        <w:trPr>
          <w:trHeight w:val="30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Lecture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Professor</w:t>
            </w:r>
          </w:p>
        </w:tc>
        <w:tc>
          <w:tcPr>
            <w:tcW w:type="dxa" w:w="17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Date</w:t>
            </w:r>
          </w:p>
        </w:tc>
        <w:tc>
          <w:tcPr>
            <w:tcW w:type="dxa" w:w="16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Hour</w:t>
            </w:r>
          </w:p>
        </w:tc>
        <w:tc>
          <w:tcPr>
            <w:tcW w:type="dxa" w:w="18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Room</w:t>
            </w:r>
          </w:p>
        </w:tc>
      </w:tr>
      <w:tr>
        <w:tblPrEx>
          <w:shd w:val="clear" w:color="auto" w:fill="ced7e7"/>
        </w:tblPrEx>
        <w:trPr>
          <w:trHeight w:val="30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Biochemistry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р Ј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Мечевска</w:t>
            </w:r>
          </w:p>
        </w:tc>
        <w:tc>
          <w:tcPr>
            <w:tcW w:type="dxa" w:w="17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  12.01.2024</w:t>
            </w:r>
          </w:p>
        </w:tc>
        <w:tc>
          <w:tcPr>
            <w:tcW w:type="dxa" w:w="16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10</w:t>
            </w:r>
            <w:r>
              <w:rPr>
                <w:rFonts w:ascii="Calibri" w:hAnsi="Calibri"/>
                <w:sz w:val="28"/>
                <w:szCs w:val="28"/>
                <w:rtl w:val="0"/>
                <w:lang w:val="en-US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30</w:t>
            </w:r>
          </w:p>
        </w:tc>
        <w:tc>
          <w:tcPr>
            <w:tcW w:type="dxa" w:w="18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0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Biology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р Ј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Мечевска</w:t>
            </w:r>
          </w:p>
        </w:tc>
        <w:tc>
          <w:tcPr>
            <w:tcW w:type="dxa" w:w="17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  12.01.2024</w:t>
            </w:r>
          </w:p>
        </w:tc>
        <w:tc>
          <w:tcPr>
            <w:tcW w:type="dxa" w:w="16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9</w:t>
            </w:r>
            <w:r>
              <w:rPr>
                <w:rFonts w:ascii="Calibri" w:hAnsi="Calibri"/>
                <w:sz w:val="28"/>
                <w:szCs w:val="28"/>
                <w:rtl w:val="0"/>
                <w:lang w:val="en-US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00</w:t>
            </w:r>
          </w:p>
        </w:tc>
        <w:tc>
          <w:tcPr>
            <w:tcW w:type="dxa" w:w="18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66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Dental materials and apparatus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р К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Василевска Гешоска</w:t>
            </w:r>
          </w:p>
        </w:tc>
        <w:tc>
          <w:tcPr>
            <w:tcW w:type="dxa" w:w="17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  10.01.2024</w:t>
            </w:r>
          </w:p>
        </w:tc>
        <w:tc>
          <w:tcPr>
            <w:tcW w:type="dxa" w:w="16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08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15</w:t>
            </w:r>
          </w:p>
        </w:tc>
        <w:tc>
          <w:tcPr>
            <w:tcW w:type="dxa" w:w="18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4</w:t>
            </w:r>
          </w:p>
        </w:tc>
      </w:tr>
      <w:tr>
        <w:tblPrEx>
          <w:shd w:val="clear" w:color="auto" w:fill="ced7e7"/>
        </w:tblPrEx>
        <w:trPr>
          <w:trHeight w:val="66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Historical development of dentistry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and ergonomics 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р В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 xml:space="preserve">Стојановска </w:t>
            </w:r>
          </w:p>
        </w:tc>
        <w:tc>
          <w:tcPr>
            <w:tcW w:type="dxa" w:w="17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  11.01.2024</w:t>
            </w:r>
          </w:p>
        </w:tc>
        <w:tc>
          <w:tcPr>
            <w:tcW w:type="dxa" w:w="16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11</w:t>
            </w:r>
            <w:r>
              <w:rPr>
                <w:rFonts w:ascii="Calibri" w:hAnsi="Calibri"/>
                <w:sz w:val="28"/>
                <w:szCs w:val="28"/>
                <w:rtl w:val="0"/>
                <w:lang w:val="en-US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00</w:t>
            </w:r>
          </w:p>
        </w:tc>
        <w:tc>
          <w:tcPr>
            <w:tcW w:type="dxa" w:w="18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0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Anatomy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р С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Ивиќ Колевска</w:t>
            </w:r>
          </w:p>
        </w:tc>
        <w:tc>
          <w:tcPr>
            <w:tcW w:type="dxa" w:w="17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 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11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.01.2024</w:t>
            </w:r>
          </w:p>
        </w:tc>
        <w:tc>
          <w:tcPr>
            <w:tcW w:type="dxa" w:w="16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3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</w:t>
            </w:r>
          </w:p>
        </w:tc>
        <w:tc>
          <w:tcPr>
            <w:tcW w:type="dxa" w:w="18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0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Anatomy of jaws and teeth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р С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Вујасин</w:t>
            </w:r>
          </w:p>
        </w:tc>
        <w:tc>
          <w:tcPr>
            <w:tcW w:type="dxa" w:w="17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  11.01.2024</w:t>
            </w:r>
          </w:p>
        </w:tc>
        <w:tc>
          <w:tcPr>
            <w:tcW w:type="dxa" w:w="16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08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15</w:t>
            </w:r>
          </w:p>
        </w:tc>
        <w:tc>
          <w:tcPr>
            <w:tcW w:type="dxa" w:w="18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</w:tbl>
    <w:p>
      <w:pPr>
        <w:pStyle w:val="Normal.0"/>
        <w:widowControl w:val="0"/>
        <w:rPr>
          <w:rFonts w:ascii="Calibri" w:cs="Calibri" w:hAnsi="Calibri" w:eastAsia="Calibri"/>
          <w:b w:val="1"/>
          <w:bCs w:val="1"/>
          <w:sz w:val="28"/>
          <w:szCs w:val="28"/>
        </w:rPr>
      </w:pPr>
    </w:p>
    <w:p>
      <w:pPr>
        <w:pStyle w:val="Normal.0"/>
        <w:rPr>
          <w:rFonts w:ascii="Calibri" w:cs="Calibri" w:hAnsi="Calibri" w:eastAsia="Calibri"/>
          <w:b w:val="1"/>
          <w:bCs w:val="1"/>
          <w:i w:val="1"/>
          <w:iCs w:val="1"/>
          <w:sz w:val="28"/>
          <w:szCs w:val="28"/>
        </w:rPr>
      </w:pPr>
    </w:p>
    <w:p>
      <w:pPr>
        <w:pStyle w:val="Normal.0"/>
        <w:rPr>
          <w:rFonts w:ascii="Calibri" w:cs="Calibri" w:hAnsi="Calibri" w:eastAsia="Calibri"/>
          <w:b w:val="1"/>
          <w:bCs w:val="1"/>
          <w:sz w:val="28"/>
          <w:szCs w:val="28"/>
        </w:rPr>
      </w:pPr>
      <w:r>
        <w:rPr>
          <w:rFonts w:ascii="Calibri" w:hAnsi="Calibri" w:hint="default"/>
          <w:b w:val="1"/>
          <w:bCs w:val="1"/>
          <w:i w:val="1"/>
          <w:iCs w:val="1"/>
          <w:sz w:val="28"/>
          <w:szCs w:val="28"/>
          <w:rtl w:val="0"/>
        </w:rPr>
        <w:t xml:space="preserve">Втора </w:t>
      </w:r>
      <w:r>
        <w:rPr>
          <w:rFonts w:ascii="Calibri" w:hAnsi="Calibri" w:hint="default"/>
          <w:b w:val="1"/>
          <w:bCs w:val="1"/>
          <w:sz w:val="28"/>
          <w:szCs w:val="28"/>
          <w:rtl w:val="0"/>
        </w:rPr>
        <w:t>година</w:t>
      </w:r>
    </w:p>
    <w:tbl>
      <w:tblPr>
        <w:tblW w:w="1482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5748"/>
        <w:gridCol w:w="3867"/>
        <w:gridCol w:w="1721"/>
        <w:gridCol w:w="1640"/>
        <w:gridCol w:w="1844"/>
      </w:tblGrid>
      <w:tr>
        <w:tblPrEx>
          <w:shd w:val="clear" w:color="auto" w:fill="ced7e7"/>
        </w:tblPrEx>
        <w:trPr>
          <w:trHeight w:val="30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</w:rPr>
              <w:t>Предмет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</w:rPr>
              <w:t>Професор</w:t>
            </w:r>
          </w:p>
        </w:tc>
        <w:tc>
          <w:tcPr>
            <w:tcW w:type="dxa" w:w="17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</w:rPr>
              <w:t>Датум</w:t>
            </w:r>
          </w:p>
        </w:tc>
        <w:tc>
          <w:tcPr>
            <w:tcW w:type="dxa" w:w="16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</w:rPr>
              <w:t>Час</w:t>
            </w:r>
          </w:p>
        </w:tc>
        <w:tc>
          <w:tcPr>
            <w:tcW w:type="dxa" w:w="184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</w:rPr>
              <w:t>Предавална</w:t>
            </w:r>
          </w:p>
        </w:tc>
      </w:tr>
      <w:tr>
        <w:tblPrEx>
          <w:shd w:val="clear" w:color="auto" w:fill="ced7e7"/>
        </w:tblPrEx>
        <w:trPr>
          <w:trHeight w:val="30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tabs>
                <w:tab w:val="left" w:pos="3990"/>
              </w:tabs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Гнатологија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р С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Вујасин</w:t>
            </w:r>
          </w:p>
        </w:tc>
        <w:tc>
          <w:tcPr>
            <w:tcW w:type="dxa" w:w="17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  12.01.2024</w:t>
            </w:r>
          </w:p>
        </w:tc>
        <w:tc>
          <w:tcPr>
            <w:tcW w:type="dxa" w:w="16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00</w:t>
            </w:r>
          </w:p>
        </w:tc>
        <w:tc>
          <w:tcPr>
            <w:tcW w:type="dxa" w:w="184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0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Медицинска етика и психологија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р Е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.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Костадиновска</w:t>
            </w:r>
          </w:p>
        </w:tc>
        <w:tc>
          <w:tcPr>
            <w:tcW w:type="dxa" w:w="17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  09.01.2024</w:t>
            </w:r>
          </w:p>
        </w:tc>
        <w:tc>
          <w:tcPr>
            <w:tcW w:type="dxa" w:w="16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3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00</w:t>
            </w:r>
          </w:p>
        </w:tc>
        <w:tc>
          <w:tcPr>
            <w:tcW w:type="dxa" w:w="184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0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Микробиологија со имунологија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ru-RU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ru-RU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р С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ru-RU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Ивиќ Колевска</w:t>
            </w:r>
          </w:p>
        </w:tc>
        <w:tc>
          <w:tcPr>
            <w:tcW w:type="dxa" w:w="17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  09.01.2024</w:t>
            </w:r>
          </w:p>
        </w:tc>
        <w:tc>
          <w:tcPr>
            <w:tcW w:type="dxa" w:w="16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6</w:t>
            </w:r>
            <w:r>
              <w:rPr>
                <w:rFonts w:ascii="Calibri" w:hAnsi="Calibri"/>
                <w:sz w:val="28"/>
                <w:szCs w:val="28"/>
                <w:rtl w:val="0"/>
                <w:lang w:val="en-US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3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</w:t>
            </w:r>
          </w:p>
        </w:tc>
        <w:tc>
          <w:tcPr>
            <w:tcW w:type="dxa" w:w="184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660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Општа патологија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ru-RU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ru-RU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р С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ru-RU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Ивиќ Колевска</w:t>
            </w:r>
          </w:p>
        </w:tc>
        <w:tc>
          <w:tcPr>
            <w:tcW w:type="dxa" w:w="17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  11.01.2024</w:t>
            </w:r>
            <w:r>
              <w:rPr>
                <w:rFonts w:ascii="Calibri" w:cs="Calibri" w:hAnsi="Calibri" w:eastAsia="Calibri"/>
                <w:sz w:val="28"/>
                <w:szCs w:val="28"/>
                <w:shd w:val="nil" w:color="auto" w:fill="auto"/>
              </w:rPr>
            </w:r>
          </w:p>
        </w:tc>
        <w:tc>
          <w:tcPr>
            <w:tcW w:type="dxa" w:w="16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8"/>
                <w:szCs w:val="28"/>
                <w:rtl w:val="0"/>
                <w:lang w:val="en-US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</w:t>
            </w:r>
          </w:p>
        </w:tc>
        <w:tc>
          <w:tcPr>
            <w:tcW w:type="dxa" w:w="184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0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 xml:space="preserve">Претклиничка мобилна протетика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1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р В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Ванковски</w:t>
            </w:r>
          </w:p>
        </w:tc>
        <w:tc>
          <w:tcPr>
            <w:tcW w:type="dxa" w:w="17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  10.01.2024</w:t>
            </w:r>
          </w:p>
        </w:tc>
        <w:tc>
          <w:tcPr>
            <w:tcW w:type="dxa" w:w="16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00</w:t>
            </w:r>
          </w:p>
        </w:tc>
        <w:tc>
          <w:tcPr>
            <w:tcW w:type="dxa" w:w="184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0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Здравствена екологија и јавно здравство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ru-RU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ru-RU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р С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ru-RU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Ивиќ Колевска</w:t>
            </w:r>
          </w:p>
        </w:tc>
        <w:tc>
          <w:tcPr>
            <w:tcW w:type="dxa" w:w="17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  11.01.2024</w:t>
            </w:r>
          </w:p>
        </w:tc>
        <w:tc>
          <w:tcPr>
            <w:tcW w:type="dxa" w:w="16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16</w:t>
            </w:r>
            <w:r>
              <w:rPr>
                <w:rFonts w:ascii="Calibri" w:hAnsi="Calibri"/>
                <w:sz w:val="28"/>
                <w:szCs w:val="28"/>
                <w:rtl w:val="0"/>
                <w:lang w:val="en-US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30</w:t>
            </w:r>
          </w:p>
        </w:tc>
        <w:tc>
          <w:tcPr>
            <w:tcW w:type="dxa" w:w="184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216</w:t>
            </w:r>
          </w:p>
        </w:tc>
      </w:tr>
    </w:tbl>
    <w:p>
      <w:pPr>
        <w:pStyle w:val="Normal.0"/>
        <w:widowControl w:val="0"/>
        <w:rPr>
          <w:rFonts w:ascii="Calibri" w:cs="Calibri" w:hAnsi="Calibri" w:eastAsia="Calibri"/>
          <w:b w:val="1"/>
          <w:bCs w:val="1"/>
          <w:sz w:val="28"/>
          <w:szCs w:val="28"/>
        </w:rPr>
      </w:pPr>
    </w:p>
    <w:p>
      <w:pPr>
        <w:pStyle w:val="Normal.0"/>
        <w:rPr>
          <w:rFonts w:ascii="Calibri" w:cs="Calibri" w:hAnsi="Calibri" w:eastAsia="Calibri"/>
          <w:b w:val="1"/>
          <w:bCs w:val="1"/>
          <w:i w:val="1"/>
          <w:iCs w:val="1"/>
          <w:sz w:val="28"/>
          <w:szCs w:val="28"/>
        </w:rPr>
      </w:pPr>
    </w:p>
    <w:p>
      <w:pPr>
        <w:pStyle w:val="Normal.0"/>
        <w:rPr>
          <w:rFonts w:ascii="Calibri" w:cs="Calibri" w:hAnsi="Calibri" w:eastAsia="Calibri"/>
          <w:b w:val="1"/>
          <w:bCs w:val="1"/>
          <w:i w:val="1"/>
          <w:iCs w:val="1"/>
          <w:sz w:val="28"/>
          <w:szCs w:val="28"/>
        </w:rPr>
      </w:pPr>
    </w:p>
    <w:p>
      <w:pPr>
        <w:pStyle w:val="Normal.0"/>
        <w:rPr>
          <w:rFonts w:ascii="Calibri" w:cs="Calibri" w:hAnsi="Calibri" w:eastAsia="Calibri"/>
          <w:b w:val="1"/>
          <w:bCs w:val="1"/>
          <w:sz w:val="28"/>
          <w:szCs w:val="28"/>
        </w:rPr>
      </w:pPr>
      <w:r>
        <w:rPr>
          <w:rFonts w:ascii="Calibri" w:hAnsi="Calibri"/>
          <w:b w:val="1"/>
          <w:bCs w:val="1"/>
          <w:i w:val="1"/>
          <w:iCs w:val="1"/>
          <w:sz w:val="28"/>
          <w:szCs w:val="28"/>
          <w:rtl w:val="0"/>
          <w:lang w:val="en-US"/>
        </w:rPr>
        <w:t>Second year</w:t>
      </w:r>
      <w:r>
        <w:rPr>
          <w:rFonts w:ascii="Calibri" w:hAnsi="Calibri" w:hint="default"/>
          <w:b w:val="1"/>
          <w:bCs w:val="1"/>
          <w:sz w:val="28"/>
          <w:szCs w:val="28"/>
          <w:rtl w:val="0"/>
        </w:rPr>
        <w:t xml:space="preserve"> – </w:t>
      </w:r>
      <w:r>
        <w:rPr>
          <w:rFonts w:ascii="Calibri" w:hAnsi="Calibri"/>
          <w:b w:val="1"/>
          <w:bCs w:val="1"/>
          <w:sz w:val="28"/>
          <w:szCs w:val="28"/>
          <w:rtl w:val="0"/>
          <w:lang w:val="en-US"/>
        </w:rPr>
        <w:t>English group</w:t>
      </w:r>
    </w:p>
    <w:tbl>
      <w:tblPr>
        <w:tblW w:w="1482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5748"/>
        <w:gridCol w:w="3867"/>
        <w:gridCol w:w="1721"/>
        <w:gridCol w:w="1614"/>
        <w:gridCol w:w="1870"/>
      </w:tblGrid>
      <w:tr>
        <w:tblPrEx>
          <w:shd w:val="clear" w:color="auto" w:fill="ced7e7"/>
        </w:tblPrEx>
        <w:trPr>
          <w:trHeight w:val="30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Lecture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Professor</w:t>
            </w:r>
          </w:p>
        </w:tc>
        <w:tc>
          <w:tcPr>
            <w:tcW w:type="dxa" w:w="17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Date</w:t>
            </w:r>
          </w:p>
        </w:tc>
        <w:tc>
          <w:tcPr>
            <w:tcW w:type="dxa" w:w="16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Hour</w:t>
            </w:r>
          </w:p>
        </w:tc>
        <w:tc>
          <w:tcPr>
            <w:tcW w:type="dxa" w:w="18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Room</w:t>
            </w:r>
          </w:p>
        </w:tc>
      </w:tr>
      <w:tr>
        <w:tblPrEx>
          <w:shd w:val="clear" w:color="auto" w:fill="ced7e7"/>
        </w:tblPrEx>
        <w:trPr>
          <w:trHeight w:val="30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Gnathology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р С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Вујасин</w:t>
            </w:r>
          </w:p>
        </w:tc>
        <w:tc>
          <w:tcPr>
            <w:tcW w:type="dxa" w:w="17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  12.01.2024</w:t>
            </w:r>
          </w:p>
        </w:tc>
        <w:tc>
          <w:tcPr>
            <w:tcW w:type="dxa" w:w="16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00</w:t>
            </w:r>
          </w:p>
        </w:tc>
        <w:tc>
          <w:tcPr>
            <w:tcW w:type="dxa" w:w="18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66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Medical ethics and psychology 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р Емилија Костадиновска</w:t>
            </w:r>
          </w:p>
        </w:tc>
        <w:tc>
          <w:tcPr>
            <w:tcW w:type="dxa" w:w="17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  09.01.2024</w:t>
            </w:r>
          </w:p>
        </w:tc>
        <w:tc>
          <w:tcPr>
            <w:tcW w:type="dxa" w:w="16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3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00</w:t>
            </w:r>
          </w:p>
        </w:tc>
        <w:tc>
          <w:tcPr>
            <w:tcW w:type="dxa" w:w="18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0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Microbiology and immunology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ru-RU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ru-RU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р С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ru-RU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Ивиќ Колевска</w:t>
            </w:r>
          </w:p>
        </w:tc>
        <w:tc>
          <w:tcPr>
            <w:tcW w:type="dxa" w:w="17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  09.01.2024</w:t>
            </w:r>
          </w:p>
        </w:tc>
        <w:tc>
          <w:tcPr>
            <w:tcW w:type="dxa" w:w="16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6</w:t>
            </w:r>
            <w:r>
              <w:rPr>
                <w:rFonts w:ascii="Calibri" w:hAnsi="Calibri"/>
                <w:sz w:val="28"/>
                <w:szCs w:val="28"/>
                <w:rtl w:val="0"/>
                <w:lang w:val="en-US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3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</w:t>
            </w:r>
          </w:p>
        </w:tc>
        <w:tc>
          <w:tcPr>
            <w:tcW w:type="dxa" w:w="18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0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General pathology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ru-RU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ru-RU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р С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ru-RU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Ивиќ Колевска</w:t>
            </w:r>
          </w:p>
        </w:tc>
        <w:tc>
          <w:tcPr>
            <w:tcW w:type="dxa" w:w="17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  11.01.2024</w:t>
            </w:r>
          </w:p>
        </w:tc>
        <w:tc>
          <w:tcPr>
            <w:tcW w:type="dxa" w:w="16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6</w:t>
            </w:r>
            <w:r>
              <w:rPr>
                <w:rFonts w:ascii="Calibri" w:hAnsi="Calibri"/>
                <w:sz w:val="28"/>
                <w:szCs w:val="28"/>
                <w:rtl w:val="0"/>
                <w:lang w:val="en-US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3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</w:t>
            </w:r>
          </w:p>
        </w:tc>
        <w:tc>
          <w:tcPr>
            <w:tcW w:type="dxa" w:w="18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0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Preclinical removable prosthodontics 1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р В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.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Ванковски</w:t>
            </w:r>
          </w:p>
        </w:tc>
        <w:tc>
          <w:tcPr>
            <w:tcW w:type="dxa" w:w="17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  10.01.2024</w:t>
            </w:r>
          </w:p>
        </w:tc>
        <w:tc>
          <w:tcPr>
            <w:tcW w:type="dxa" w:w="16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00</w:t>
            </w:r>
          </w:p>
        </w:tc>
        <w:tc>
          <w:tcPr>
            <w:tcW w:type="dxa" w:w="18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0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Health ecology and public health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ru-RU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ru-RU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р С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ru-RU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Ивиќ Колевска</w:t>
            </w:r>
          </w:p>
        </w:tc>
        <w:tc>
          <w:tcPr>
            <w:tcW w:type="dxa" w:w="17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  11.01.2024</w:t>
            </w:r>
          </w:p>
        </w:tc>
        <w:tc>
          <w:tcPr>
            <w:tcW w:type="dxa" w:w="16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16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30</w:t>
            </w:r>
          </w:p>
        </w:tc>
        <w:tc>
          <w:tcPr>
            <w:tcW w:type="dxa" w:w="18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216</w:t>
            </w:r>
          </w:p>
        </w:tc>
      </w:tr>
    </w:tbl>
    <w:p>
      <w:pPr>
        <w:pStyle w:val="Normal.0"/>
        <w:widowControl w:val="0"/>
        <w:rPr>
          <w:rFonts w:ascii="Calibri" w:cs="Calibri" w:hAnsi="Calibri" w:eastAsia="Calibri"/>
          <w:b w:val="1"/>
          <w:bCs w:val="1"/>
          <w:sz w:val="28"/>
          <w:szCs w:val="28"/>
        </w:rPr>
      </w:pPr>
    </w:p>
    <w:p>
      <w:pPr>
        <w:pStyle w:val="Normal.0"/>
        <w:rPr>
          <w:rFonts w:ascii="Calibri" w:cs="Calibri" w:hAnsi="Calibri" w:eastAsia="Calibri"/>
          <w:b w:val="1"/>
          <w:bCs w:val="1"/>
          <w:i w:val="1"/>
          <w:iCs w:val="1"/>
          <w:sz w:val="28"/>
          <w:szCs w:val="28"/>
        </w:rPr>
      </w:pPr>
    </w:p>
    <w:p>
      <w:pPr>
        <w:pStyle w:val="Normal.0"/>
        <w:rPr>
          <w:rFonts w:ascii="Calibri" w:cs="Calibri" w:hAnsi="Calibri" w:eastAsia="Calibri"/>
          <w:b w:val="1"/>
          <w:bCs w:val="1"/>
          <w:sz w:val="28"/>
          <w:szCs w:val="28"/>
        </w:rPr>
      </w:pPr>
      <w:r>
        <w:rPr>
          <w:rFonts w:ascii="Calibri" w:hAnsi="Calibri" w:hint="default"/>
          <w:b w:val="1"/>
          <w:bCs w:val="1"/>
          <w:i w:val="1"/>
          <w:iCs w:val="1"/>
          <w:sz w:val="28"/>
          <w:szCs w:val="28"/>
          <w:rtl w:val="0"/>
        </w:rPr>
        <w:t xml:space="preserve">Трета </w:t>
      </w:r>
      <w:r>
        <w:rPr>
          <w:rFonts w:ascii="Calibri" w:hAnsi="Calibri" w:hint="default"/>
          <w:b w:val="1"/>
          <w:bCs w:val="1"/>
          <w:sz w:val="28"/>
          <w:szCs w:val="28"/>
          <w:rtl w:val="0"/>
        </w:rPr>
        <w:t>година</w:t>
      </w:r>
    </w:p>
    <w:tbl>
      <w:tblPr>
        <w:tblW w:w="1482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5748"/>
        <w:gridCol w:w="3867"/>
        <w:gridCol w:w="1721"/>
        <w:gridCol w:w="1640"/>
        <w:gridCol w:w="1844"/>
      </w:tblGrid>
      <w:tr>
        <w:tblPrEx>
          <w:shd w:val="clear" w:color="auto" w:fill="ced7e7"/>
        </w:tblPrEx>
        <w:trPr>
          <w:trHeight w:val="30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</w:rPr>
              <w:t>Предмет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</w:rPr>
              <w:t>Професор</w:t>
            </w:r>
          </w:p>
        </w:tc>
        <w:tc>
          <w:tcPr>
            <w:tcW w:type="dxa" w:w="17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</w:rPr>
              <w:t>Датум</w:t>
            </w:r>
          </w:p>
        </w:tc>
        <w:tc>
          <w:tcPr>
            <w:tcW w:type="dxa" w:w="16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</w:rPr>
              <w:t>Час</w:t>
            </w:r>
          </w:p>
        </w:tc>
        <w:tc>
          <w:tcPr>
            <w:tcW w:type="dxa" w:w="184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</w:rPr>
              <w:t>Предавална</w:t>
            </w:r>
          </w:p>
        </w:tc>
      </w:tr>
      <w:tr>
        <w:tblPrEx>
          <w:shd w:val="clear" w:color="auto" w:fill="ced7e7"/>
        </w:tblPrEx>
        <w:trPr>
          <w:trHeight w:val="66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tabs>
                <w:tab w:val="left" w:pos="4052"/>
              </w:tabs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Интерна медицина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р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В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Василевски</w:t>
            </w:r>
          </w:p>
        </w:tc>
        <w:tc>
          <w:tcPr>
            <w:tcW w:type="dxa" w:w="17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  09.01.2024</w:t>
            </w:r>
          </w:p>
        </w:tc>
        <w:tc>
          <w:tcPr>
            <w:tcW w:type="dxa" w:w="16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6</w:t>
            </w:r>
            <w:r>
              <w:rPr>
                <w:rFonts w:ascii="Calibri" w:hAnsi="Calibri"/>
                <w:sz w:val="28"/>
                <w:szCs w:val="28"/>
                <w:rtl w:val="0"/>
                <w:lang w:val="en-US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3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</w:t>
            </w:r>
          </w:p>
        </w:tc>
        <w:tc>
          <w:tcPr>
            <w:tcW w:type="dxa" w:w="184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6</w:t>
            </w:r>
          </w:p>
        </w:tc>
      </w:tr>
      <w:tr>
        <w:tblPrEx>
          <w:shd w:val="clear" w:color="auto" w:fill="ced7e7"/>
        </w:tblPrEx>
        <w:trPr>
          <w:trHeight w:val="30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Неврологија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р Г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Димитрова</w:t>
            </w:r>
          </w:p>
        </w:tc>
        <w:tc>
          <w:tcPr>
            <w:tcW w:type="dxa" w:w="17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  11.01.2024</w:t>
            </w:r>
          </w:p>
        </w:tc>
        <w:tc>
          <w:tcPr>
            <w:tcW w:type="dxa" w:w="16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08</w:t>
            </w:r>
            <w:r>
              <w:rPr>
                <w:rFonts w:ascii="Calibri" w:hAnsi="Calibri"/>
                <w:sz w:val="28"/>
                <w:szCs w:val="28"/>
                <w:rtl w:val="0"/>
                <w:lang w:val="en-US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3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</w:t>
            </w:r>
          </w:p>
        </w:tc>
        <w:tc>
          <w:tcPr>
            <w:tcW w:type="dxa" w:w="184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6</w:t>
            </w:r>
          </w:p>
        </w:tc>
      </w:tr>
      <w:tr>
        <w:tblPrEx>
          <w:shd w:val="clear" w:color="auto" w:fill="ced7e7"/>
        </w:tblPrEx>
        <w:trPr>
          <w:trHeight w:val="30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Моделирање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Вон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р Б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Наумоски</w:t>
            </w:r>
          </w:p>
        </w:tc>
        <w:tc>
          <w:tcPr>
            <w:tcW w:type="dxa" w:w="17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  10.01.2024</w:t>
            </w:r>
          </w:p>
        </w:tc>
        <w:tc>
          <w:tcPr>
            <w:tcW w:type="dxa" w:w="16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09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00</w:t>
            </w:r>
          </w:p>
        </w:tc>
        <w:tc>
          <w:tcPr>
            <w:tcW w:type="dxa" w:w="184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229</w:t>
            </w:r>
          </w:p>
        </w:tc>
      </w:tr>
      <w:tr>
        <w:tblPrEx>
          <w:shd w:val="clear" w:color="auto" w:fill="ced7e7"/>
        </w:tblPrEx>
        <w:trPr>
          <w:trHeight w:val="30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Претклиничка кариологија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р В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 xml:space="preserve">Стојановска </w:t>
            </w:r>
          </w:p>
        </w:tc>
        <w:tc>
          <w:tcPr>
            <w:tcW w:type="dxa" w:w="17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  10.01.2024</w:t>
            </w:r>
          </w:p>
        </w:tc>
        <w:tc>
          <w:tcPr>
            <w:tcW w:type="dxa" w:w="16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00</w:t>
            </w:r>
          </w:p>
        </w:tc>
        <w:tc>
          <w:tcPr>
            <w:tcW w:type="dxa" w:w="184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6</w:t>
            </w:r>
          </w:p>
        </w:tc>
      </w:tr>
      <w:tr>
        <w:tblPrEx>
          <w:shd w:val="clear" w:color="auto" w:fill="ced7e7"/>
        </w:tblPrEx>
        <w:trPr>
          <w:trHeight w:val="30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 xml:space="preserve">Претклиничка фиксна протетика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1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 xml:space="preserve">р В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.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Ванковски</w:t>
            </w:r>
          </w:p>
        </w:tc>
        <w:tc>
          <w:tcPr>
            <w:tcW w:type="dxa" w:w="17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  11.01.2024</w:t>
            </w:r>
          </w:p>
        </w:tc>
        <w:tc>
          <w:tcPr>
            <w:tcW w:type="dxa" w:w="16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00</w:t>
            </w:r>
          </w:p>
        </w:tc>
        <w:tc>
          <w:tcPr>
            <w:tcW w:type="dxa" w:w="184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6</w:t>
            </w:r>
          </w:p>
        </w:tc>
      </w:tr>
      <w:tr>
        <w:tblPrEx>
          <w:shd w:val="clear" w:color="auto" w:fill="ced7e7"/>
        </w:tblPrEx>
        <w:trPr>
          <w:trHeight w:val="30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Дерматологија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р А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Сандевски</w:t>
            </w:r>
          </w:p>
        </w:tc>
        <w:tc>
          <w:tcPr>
            <w:tcW w:type="dxa" w:w="17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  12.01.2024</w:t>
            </w:r>
          </w:p>
        </w:tc>
        <w:tc>
          <w:tcPr>
            <w:tcW w:type="dxa" w:w="16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00</w:t>
            </w:r>
          </w:p>
        </w:tc>
        <w:tc>
          <w:tcPr>
            <w:tcW w:type="dxa" w:w="184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6</w:t>
            </w:r>
          </w:p>
        </w:tc>
      </w:tr>
    </w:tbl>
    <w:p>
      <w:pPr>
        <w:pStyle w:val="Normal.0"/>
        <w:widowControl w:val="0"/>
        <w:rPr>
          <w:rFonts w:ascii="Calibri" w:cs="Calibri" w:hAnsi="Calibri" w:eastAsia="Calibri"/>
          <w:b w:val="1"/>
          <w:bCs w:val="1"/>
          <w:sz w:val="28"/>
          <w:szCs w:val="28"/>
        </w:rPr>
      </w:pPr>
    </w:p>
    <w:p>
      <w:pPr>
        <w:pStyle w:val="Normal.0"/>
        <w:rPr>
          <w:rFonts w:ascii="Calibri" w:cs="Calibri" w:hAnsi="Calibri" w:eastAsia="Calibri"/>
          <w:b w:val="1"/>
          <w:bCs w:val="1"/>
          <w:i w:val="1"/>
          <w:iCs w:val="1"/>
          <w:sz w:val="28"/>
          <w:szCs w:val="28"/>
        </w:rPr>
      </w:pPr>
    </w:p>
    <w:p>
      <w:pPr>
        <w:pStyle w:val="Normal.0"/>
        <w:rPr>
          <w:rFonts w:ascii="Calibri" w:cs="Calibri" w:hAnsi="Calibri" w:eastAsia="Calibri"/>
          <w:b w:val="1"/>
          <w:bCs w:val="1"/>
          <w:sz w:val="28"/>
          <w:szCs w:val="28"/>
        </w:rPr>
      </w:pPr>
      <w:r>
        <w:rPr>
          <w:rFonts w:ascii="Calibri" w:hAnsi="Calibri"/>
          <w:b w:val="1"/>
          <w:bCs w:val="1"/>
          <w:i w:val="1"/>
          <w:iCs w:val="1"/>
          <w:sz w:val="28"/>
          <w:szCs w:val="28"/>
          <w:rtl w:val="0"/>
          <w:lang w:val="en-US"/>
        </w:rPr>
        <w:t>Third year</w:t>
      </w:r>
      <w:r>
        <w:rPr>
          <w:rFonts w:ascii="Calibri" w:hAnsi="Calibri" w:hint="default"/>
          <w:b w:val="1"/>
          <w:bCs w:val="1"/>
          <w:sz w:val="28"/>
          <w:szCs w:val="28"/>
          <w:rtl w:val="0"/>
        </w:rPr>
        <w:t xml:space="preserve"> – </w:t>
      </w:r>
      <w:r>
        <w:rPr>
          <w:rFonts w:ascii="Calibri" w:hAnsi="Calibri"/>
          <w:b w:val="1"/>
          <w:bCs w:val="1"/>
          <w:sz w:val="28"/>
          <w:szCs w:val="28"/>
          <w:rtl w:val="0"/>
          <w:lang w:val="en-US"/>
        </w:rPr>
        <w:t>English group</w:t>
      </w:r>
    </w:p>
    <w:tbl>
      <w:tblPr>
        <w:tblW w:w="1482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5748"/>
        <w:gridCol w:w="3867"/>
        <w:gridCol w:w="1721"/>
        <w:gridCol w:w="1614"/>
        <w:gridCol w:w="1870"/>
      </w:tblGrid>
      <w:tr>
        <w:tblPrEx>
          <w:shd w:val="clear" w:color="auto" w:fill="ced7e7"/>
        </w:tblPrEx>
        <w:trPr>
          <w:trHeight w:val="30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Lecture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Professor</w:t>
            </w:r>
          </w:p>
        </w:tc>
        <w:tc>
          <w:tcPr>
            <w:tcW w:type="dxa" w:w="17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Date</w:t>
            </w:r>
          </w:p>
        </w:tc>
        <w:tc>
          <w:tcPr>
            <w:tcW w:type="dxa" w:w="16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Hour</w:t>
            </w:r>
          </w:p>
        </w:tc>
        <w:tc>
          <w:tcPr>
            <w:tcW w:type="dxa" w:w="18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Room</w:t>
            </w:r>
          </w:p>
        </w:tc>
      </w:tr>
      <w:tr>
        <w:tblPrEx>
          <w:shd w:val="clear" w:color="auto" w:fill="ced7e7"/>
        </w:tblPrEx>
        <w:trPr>
          <w:trHeight w:val="30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tabs>
                <w:tab w:val="left" w:pos="4052"/>
              </w:tabs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Internal medicine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Н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Бакрачевски</w:t>
            </w:r>
          </w:p>
        </w:tc>
        <w:tc>
          <w:tcPr>
            <w:tcW w:type="dxa" w:w="17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  09.01.2024</w:t>
            </w:r>
          </w:p>
        </w:tc>
        <w:tc>
          <w:tcPr>
            <w:tcW w:type="dxa" w:w="16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6</w:t>
            </w:r>
            <w:r>
              <w:rPr>
                <w:rFonts w:ascii="Calibri" w:hAnsi="Calibri"/>
                <w:sz w:val="28"/>
                <w:szCs w:val="28"/>
                <w:rtl w:val="0"/>
                <w:lang w:val="en-US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3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</w:t>
            </w:r>
          </w:p>
        </w:tc>
        <w:tc>
          <w:tcPr>
            <w:tcW w:type="dxa" w:w="18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6</w:t>
            </w:r>
          </w:p>
        </w:tc>
      </w:tr>
      <w:tr>
        <w:tblPrEx>
          <w:shd w:val="clear" w:color="auto" w:fill="ced7e7"/>
        </w:tblPrEx>
        <w:trPr>
          <w:trHeight w:val="30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Neurology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р Г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Димитрова</w:t>
            </w:r>
          </w:p>
        </w:tc>
        <w:tc>
          <w:tcPr>
            <w:tcW w:type="dxa" w:w="17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  11.01.2024</w:t>
            </w:r>
          </w:p>
        </w:tc>
        <w:tc>
          <w:tcPr>
            <w:tcW w:type="dxa" w:w="16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08</w:t>
            </w:r>
            <w:r>
              <w:rPr>
                <w:rFonts w:ascii="Calibri" w:hAnsi="Calibri"/>
                <w:sz w:val="28"/>
                <w:szCs w:val="28"/>
                <w:rtl w:val="0"/>
                <w:lang w:val="en-US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3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</w:t>
            </w:r>
          </w:p>
        </w:tc>
        <w:tc>
          <w:tcPr>
            <w:tcW w:type="dxa" w:w="18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6</w:t>
            </w:r>
          </w:p>
        </w:tc>
      </w:tr>
      <w:tr>
        <w:tblPrEx>
          <w:shd w:val="clear" w:color="auto" w:fill="ced7e7"/>
        </w:tblPrEx>
        <w:trPr>
          <w:trHeight w:val="30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Modeling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Вон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р Б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Наумоски</w:t>
            </w:r>
          </w:p>
        </w:tc>
        <w:tc>
          <w:tcPr>
            <w:tcW w:type="dxa" w:w="17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  10.01.2024</w:t>
            </w:r>
          </w:p>
        </w:tc>
        <w:tc>
          <w:tcPr>
            <w:tcW w:type="dxa" w:w="16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09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00</w:t>
            </w:r>
          </w:p>
        </w:tc>
        <w:tc>
          <w:tcPr>
            <w:tcW w:type="dxa" w:w="18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229</w:t>
            </w:r>
          </w:p>
        </w:tc>
      </w:tr>
      <w:tr>
        <w:tblPrEx>
          <w:shd w:val="clear" w:color="auto" w:fill="ced7e7"/>
        </w:tblPrEx>
        <w:trPr>
          <w:trHeight w:val="30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Preclinical cariology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р В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 xml:space="preserve">Стојановска </w:t>
            </w:r>
          </w:p>
        </w:tc>
        <w:tc>
          <w:tcPr>
            <w:tcW w:type="dxa" w:w="17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  10.01.2024</w:t>
            </w:r>
          </w:p>
        </w:tc>
        <w:tc>
          <w:tcPr>
            <w:tcW w:type="dxa" w:w="16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00</w:t>
            </w:r>
          </w:p>
        </w:tc>
        <w:tc>
          <w:tcPr>
            <w:tcW w:type="dxa" w:w="18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6</w:t>
            </w:r>
          </w:p>
        </w:tc>
      </w:tr>
      <w:tr>
        <w:tblPrEx>
          <w:shd w:val="clear" w:color="auto" w:fill="ced7e7"/>
        </w:tblPrEx>
        <w:trPr>
          <w:trHeight w:val="30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Preclinical fixed prosthodontics 1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 xml:space="preserve">р В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.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Ванковски</w:t>
            </w:r>
          </w:p>
        </w:tc>
        <w:tc>
          <w:tcPr>
            <w:tcW w:type="dxa" w:w="17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  11.01.2024</w:t>
            </w:r>
          </w:p>
        </w:tc>
        <w:tc>
          <w:tcPr>
            <w:tcW w:type="dxa" w:w="16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00</w:t>
            </w:r>
          </w:p>
        </w:tc>
        <w:tc>
          <w:tcPr>
            <w:tcW w:type="dxa" w:w="18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6</w:t>
            </w:r>
          </w:p>
        </w:tc>
      </w:tr>
      <w:tr>
        <w:tblPrEx>
          <w:shd w:val="clear" w:color="auto" w:fill="ced7e7"/>
        </w:tblPrEx>
        <w:trPr>
          <w:trHeight w:val="30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Dermatology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р А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Сандевски</w:t>
            </w:r>
          </w:p>
        </w:tc>
        <w:tc>
          <w:tcPr>
            <w:tcW w:type="dxa" w:w="17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  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.01.2024</w:t>
            </w:r>
          </w:p>
        </w:tc>
        <w:tc>
          <w:tcPr>
            <w:tcW w:type="dxa" w:w="16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rtl w:val="0"/>
                <w:lang w:val="en-US"/>
              </w:rPr>
              <w:t>14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:3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</w:t>
            </w:r>
          </w:p>
        </w:tc>
        <w:tc>
          <w:tcPr>
            <w:tcW w:type="dxa" w:w="18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6</w:t>
            </w:r>
          </w:p>
        </w:tc>
      </w:tr>
    </w:tbl>
    <w:p>
      <w:pPr>
        <w:pStyle w:val="Normal.0"/>
        <w:widowControl w:val="0"/>
        <w:rPr>
          <w:rFonts w:ascii="Calibri" w:cs="Calibri" w:hAnsi="Calibri" w:eastAsia="Calibri"/>
          <w:b w:val="1"/>
          <w:bCs w:val="1"/>
          <w:sz w:val="28"/>
          <w:szCs w:val="28"/>
        </w:rPr>
      </w:pPr>
    </w:p>
    <w:p>
      <w:pPr>
        <w:pStyle w:val="Normal.0"/>
        <w:rPr>
          <w:rFonts w:ascii="Calibri" w:cs="Calibri" w:hAnsi="Calibri" w:eastAsia="Calibri"/>
          <w:b w:val="1"/>
          <w:bCs w:val="1"/>
          <w:i w:val="1"/>
          <w:iCs w:val="1"/>
          <w:sz w:val="28"/>
          <w:szCs w:val="28"/>
        </w:rPr>
      </w:pPr>
    </w:p>
    <w:p>
      <w:pPr>
        <w:pStyle w:val="Normal.0"/>
        <w:rPr>
          <w:rFonts w:ascii="Calibri" w:cs="Calibri" w:hAnsi="Calibri" w:eastAsia="Calibri"/>
          <w:b w:val="1"/>
          <w:bCs w:val="1"/>
          <w:i w:val="1"/>
          <w:iCs w:val="1"/>
          <w:sz w:val="28"/>
          <w:szCs w:val="28"/>
        </w:rPr>
      </w:pPr>
    </w:p>
    <w:p>
      <w:pPr>
        <w:pStyle w:val="Normal.0"/>
        <w:rPr>
          <w:rFonts w:ascii="Calibri" w:cs="Calibri" w:hAnsi="Calibri" w:eastAsia="Calibri"/>
          <w:b w:val="1"/>
          <w:bCs w:val="1"/>
          <w:sz w:val="28"/>
          <w:szCs w:val="28"/>
        </w:rPr>
      </w:pPr>
      <w:r>
        <w:rPr>
          <w:rFonts w:ascii="Calibri" w:hAnsi="Calibri" w:hint="default"/>
          <w:b w:val="1"/>
          <w:bCs w:val="1"/>
          <w:i w:val="1"/>
          <w:iCs w:val="1"/>
          <w:sz w:val="28"/>
          <w:szCs w:val="28"/>
          <w:rtl w:val="0"/>
        </w:rPr>
        <w:t xml:space="preserve">Четврта  </w:t>
      </w:r>
      <w:r>
        <w:rPr>
          <w:rFonts w:ascii="Calibri" w:hAnsi="Calibri" w:hint="default"/>
          <w:b w:val="1"/>
          <w:bCs w:val="1"/>
          <w:sz w:val="28"/>
          <w:szCs w:val="28"/>
          <w:rtl w:val="0"/>
        </w:rPr>
        <w:t>година</w:t>
      </w:r>
    </w:p>
    <w:tbl>
      <w:tblPr>
        <w:tblW w:w="1482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5699"/>
        <w:gridCol w:w="3834"/>
        <w:gridCol w:w="1706"/>
        <w:gridCol w:w="1627"/>
        <w:gridCol w:w="1954"/>
      </w:tblGrid>
      <w:tr>
        <w:tblPrEx>
          <w:shd w:val="clear" w:color="auto" w:fill="ced7e7"/>
        </w:tblPrEx>
        <w:trPr>
          <w:trHeight w:val="308" w:hRule="atLeast"/>
        </w:trPr>
        <w:tc>
          <w:tcPr>
            <w:tcW w:type="dxa" w:w="569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</w:rPr>
              <w:t>Предмет</w:t>
            </w:r>
          </w:p>
        </w:tc>
        <w:tc>
          <w:tcPr>
            <w:tcW w:type="dxa" w:w="38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</w:rPr>
              <w:t>Професор</w:t>
            </w:r>
          </w:p>
        </w:tc>
        <w:tc>
          <w:tcPr>
            <w:tcW w:type="dxa" w:w="17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</w:rPr>
              <w:t>Датум</w:t>
            </w:r>
          </w:p>
        </w:tc>
        <w:tc>
          <w:tcPr>
            <w:tcW w:type="dxa" w:w="16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</w:rPr>
              <w:t>Час</w:t>
            </w:r>
          </w:p>
        </w:tc>
        <w:tc>
          <w:tcPr>
            <w:tcW w:type="dxa" w:w="195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</w:rPr>
              <w:t>Предавална</w:t>
            </w:r>
          </w:p>
        </w:tc>
      </w:tr>
      <w:tr>
        <w:tblPrEx>
          <w:shd w:val="clear" w:color="auto" w:fill="ced7e7"/>
        </w:tblPrEx>
        <w:trPr>
          <w:trHeight w:val="308" w:hRule="atLeast"/>
        </w:trPr>
        <w:tc>
          <w:tcPr>
            <w:tcW w:type="dxa" w:w="569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 xml:space="preserve">Орална хирургија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1</w:t>
            </w:r>
          </w:p>
        </w:tc>
        <w:tc>
          <w:tcPr>
            <w:tcW w:type="dxa" w:w="38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р Е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Реџеп</w:t>
            </w:r>
          </w:p>
        </w:tc>
        <w:tc>
          <w:tcPr>
            <w:tcW w:type="dxa" w:w="17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  09.01.2024</w:t>
            </w:r>
          </w:p>
        </w:tc>
        <w:tc>
          <w:tcPr>
            <w:tcW w:type="dxa" w:w="16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4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00</w:t>
            </w:r>
          </w:p>
        </w:tc>
        <w:tc>
          <w:tcPr>
            <w:tcW w:type="dxa" w:w="195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08" w:hRule="atLeast"/>
        </w:trPr>
        <w:tc>
          <w:tcPr>
            <w:tcW w:type="dxa" w:w="569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 xml:space="preserve">Претклиничка ендодонција </w:t>
            </w:r>
          </w:p>
        </w:tc>
        <w:tc>
          <w:tcPr>
            <w:tcW w:type="dxa" w:w="38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р М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Мирческа</w:t>
            </w:r>
          </w:p>
        </w:tc>
        <w:tc>
          <w:tcPr>
            <w:tcW w:type="dxa" w:w="17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  10.01.2024</w:t>
            </w:r>
          </w:p>
        </w:tc>
        <w:tc>
          <w:tcPr>
            <w:tcW w:type="dxa" w:w="16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11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00</w:t>
            </w:r>
          </w:p>
        </w:tc>
        <w:tc>
          <w:tcPr>
            <w:tcW w:type="dxa" w:w="195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08" w:hRule="atLeast"/>
        </w:trPr>
        <w:tc>
          <w:tcPr>
            <w:tcW w:type="dxa" w:w="569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 xml:space="preserve">Клиничка мобилна протетика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1</w:t>
            </w:r>
          </w:p>
        </w:tc>
        <w:tc>
          <w:tcPr>
            <w:tcW w:type="dxa" w:w="38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р К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.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В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Гешоска</w:t>
            </w:r>
          </w:p>
        </w:tc>
        <w:tc>
          <w:tcPr>
            <w:tcW w:type="dxa" w:w="17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  12.01.2024</w:t>
            </w:r>
          </w:p>
        </w:tc>
        <w:tc>
          <w:tcPr>
            <w:tcW w:type="dxa" w:w="16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3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00</w:t>
            </w:r>
          </w:p>
        </w:tc>
        <w:tc>
          <w:tcPr>
            <w:tcW w:type="dxa" w:w="195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08" w:hRule="atLeast"/>
        </w:trPr>
        <w:tc>
          <w:tcPr>
            <w:tcW w:type="dxa" w:w="569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 xml:space="preserve">Детска стоматологија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1</w:t>
            </w:r>
          </w:p>
        </w:tc>
        <w:tc>
          <w:tcPr>
            <w:tcW w:type="dxa" w:w="38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.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р Е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Костадиновска</w:t>
            </w:r>
          </w:p>
        </w:tc>
        <w:tc>
          <w:tcPr>
            <w:tcW w:type="dxa" w:w="17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  11.01.2024</w:t>
            </w:r>
          </w:p>
        </w:tc>
        <w:tc>
          <w:tcPr>
            <w:tcW w:type="dxa" w:w="16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3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00</w:t>
            </w:r>
          </w:p>
        </w:tc>
        <w:tc>
          <w:tcPr>
            <w:tcW w:type="dxa" w:w="195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08" w:hRule="atLeast"/>
        </w:trPr>
        <w:tc>
          <w:tcPr>
            <w:tcW w:type="dxa" w:w="569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Претклиничка ортодонција</w:t>
            </w:r>
          </w:p>
        </w:tc>
        <w:tc>
          <w:tcPr>
            <w:tcW w:type="dxa" w:w="38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р М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Поп Стефанова</w:t>
            </w:r>
          </w:p>
        </w:tc>
        <w:tc>
          <w:tcPr>
            <w:tcW w:type="dxa" w:w="17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  09.01.2024</w:t>
            </w:r>
          </w:p>
        </w:tc>
        <w:tc>
          <w:tcPr>
            <w:tcW w:type="dxa" w:w="16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11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00</w:t>
            </w:r>
          </w:p>
        </w:tc>
        <w:tc>
          <w:tcPr>
            <w:tcW w:type="dxa" w:w="195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08" w:hRule="atLeast"/>
        </w:trPr>
        <w:tc>
          <w:tcPr>
            <w:tcW w:type="dxa" w:w="569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 xml:space="preserve">Клиничка кариологија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2</w:t>
            </w:r>
          </w:p>
        </w:tc>
        <w:tc>
          <w:tcPr>
            <w:tcW w:type="dxa" w:w="38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.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р Е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Костадиновска</w:t>
            </w:r>
          </w:p>
        </w:tc>
        <w:tc>
          <w:tcPr>
            <w:tcW w:type="dxa" w:w="17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  11.01.2024</w:t>
            </w:r>
          </w:p>
        </w:tc>
        <w:tc>
          <w:tcPr>
            <w:tcW w:type="dxa" w:w="16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3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00</w:t>
            </w:r>
          </w:p>
        </w:tc>
        <w:tc>
          <w:tcPr>
            <w:tcW w:type="dxa" w:w="195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08" w:hRule="atLeast"/>
        </w:trPr>
        <w:tc>
          <w:tcPr>
            <w:tcW w:type="dxa" w:w="569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Физиологија на бременост</w:t>
            </w:r>
          </w:p>
        </w:tc>
        <w:tc>
          <w:tcPr>
            <w:tcW w:type="dxa" w:w="38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р М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Иванов</w:t>
            </w:r>
          </w:p>
        </w:tc>
        <w:tc>
          <w:tcPr>
            <w:tcW w:type="dxa" w:w="170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 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10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.01.2024</w:t>
            </w:r>
          </w:p>
        </w:tc>
        <w:tc>
          <w:tcPr>
            <w:tcW w:type="dxa" w:w="16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09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00</w:t>
            </w:r>
          </w:p>
        </w:tc>
        <w:tc>
          <w:tcPr>
            <w:tcW w:type="dxa" w:w="195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214</w:t>
            </w:r>
          </w:p>
        </w:tc>
      </w:tr>
    </w:tbl>
    <w:p>
      <w:pPr>
        <w:pStyle w:val="Normal.0"/>
        <w:widowControl w:val="0"/>
        <w:rPr>
          <w:rFonts w:ascii="Calibri" w:cs="Calibri" w:hAnsi="Calibri" w:eastAsia="Calibri"/>
          <w:b w:val="1"/>
          <w:bCs w:val="1"/>
          <w:sz w:val="28"/>
          <w:szCs w:val="28"/>
        </w:rPr>
      </w:pPr>
    </w:p>
    <w:p>
      <w:pPr>
        <w:pStyle w:val="Normal.0"/>
        <w:rPr>
          <w:rFonts w:ascii="Calibri" w:cs="Calibri" w:hAnsi="Calibri" w:eastAsia="Calibri"/>
          <w:b w:val="1"/>
          <w:bCs w:val="1"/>
          <w:i w:val="1"/>
          <w:iCs w:val="1"/>
          <w:sz w:val="28"/>
          <w:szCs w:val="28"/>
        </w:rPr>
      </w:pPr>
    </w:p>
    <w:p>
      <w:pPr>
        <w:pStyle w:val="Normal.0"/>
        <w:rPr>
          <w:rFonts w:ascii="Calibri" w:cs="Calibri" w:hAnsi="Calibri" w:eastAsia="Calibri"/>
          <w:b w:val="1"/>
          <w:bCs w:val="1"/>
          <w:sz w:val="28"/>
          <w:szCs w:val="28"/>
        </w:rPr>
      </w:pPr>
      <w:r>
        <w:rPr>
          <w:rFonts w:ascii="Calibri" w:hAnsi="Calibri"/>
          <w:b w:val="1"/>
          <w:bCs w:val="1"/>
          <w:i w:val="1"/>
          <w:iCs w:val="1"/>
          <w:sz w:val="28"/>
          <w:szCs w:val="28"/>
          <w:rtl w:val="0"/>
          <w:lang w:val="en-US"/>
        </w:rPr>
        <w:t>Fourth year</w:t>
      </w:r>
      <w:r>
        <w:rPr>
          <w:rFonts w:ascii="Calibri" w:hAnsi="Calibri" w:hint="default"/>
          <w:b w:val="1"/>
          <w:bCs w:val="1"/>
          <w:sz w:val="28"/>
          <w:szCs w:val="28"/>
          <w:rtl w:val="0"/>
        </w:rPr>
        <w:t xml:space="preserve"> – </w:t>
      </w:r>
      <w:r>
        <w:rPr>
          <w:rFonts w:ascii="Calibri" w:hAnsi="Calibri"/>
          <w:b w:val="1"/>
          <w:bCs w:val="1"/>
          <w:sz w:val="28"/>
          <w:szCs w:val="28"/>
          <w:rtl w:val="0"/>
          <w:lang w:val="en-US"/>
        </w:rPr>
        <w:t>English group</w:t>
      </w:r>
    </w:p>
    <w:tbl>
      <w:tblPr>
        <w:tblW w:w="1482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5748"/>
        <w:gridCol w:w="3867"/>
        <w:gridCol w:w="1721"/>
        <w:gridCol w:w="1614"/>
        <w:gridCol w:w="1870"/>
      </w:tblGrid>
      <w:tr>
        <w:tblPrEx>
          <w:shd w:val="clear" w:color="auto" w:fill="ced7e7"/>
        </w:tblPrEx>
        <w:trPr>
          <w:trHeight w:val="30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Lecture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Professor</w:t>
            </w:r>
          </w:p>
        </w:tc>
        <w:tc>
          <w:tcPr>
            <w:tcW w:type="dxa" w:w="17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Date</w:t>
            </w:r>
          </w:p>
        </w:tc>
        <w:tc>
          <w:tcPr>
            <w:tcW w:type="dxa" w:w="16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Hour</w:t>
            </w:r>
          </w:p>
        </w:tc>
        <w:tc>
          <w:tcPr>
            <w:tcW w:type="dxa" w:w="18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>Room</w:t>
            </w:r>
          </w:p>
        </w:tc>
      </w:tr>
      <w:tr>
        <w:tblPrEx>
          <w:shd w:val="clear" w:color="auto" w:fill="ced7e7"/>
        </w:tblPrEx>
        <w:trPr>
          <w:trHeight w:val="30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Oral surgery 1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р Е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Реџеп</w:t>
            </w:r>
          </w:p>
        </w:tc>
        <w:tc>
          <w:tcPr>
            <w:tcW w:type="dxa" w:w="17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  09.01.2024</w:t>
            </w:r>
          </w:p>
        </w:tc>
        <w:tc>
          <w:tcPr>
            <w:tcW w:type="dxa" w:w="16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4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00</w:t>
            </w:r>
          </w:p>
        </w:tc>
        <w:tc>
          <w:tcPr>
            <w:tcW w:type="dxa" w:w="18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0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Preclinical endodontics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 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р М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Мирческа</w:t>
            </w:r>
          </w:p>
        </w:tc>
        <w:tc>
          <w:tcPr>
            <w:tcW w:type="dxa" w:w="17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  10.01.2024</w:t>
            </w:r>
          </w:p>
        </w:tc>
        <w:tc>
          <w:tcPr>
            <w:tcW w:type="dxa" w:w="16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11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00</w:t>
            </w:r>
          </w:p>
        </w:tc>
        <w:tc>
          <w:tcPr>
            <w:tcW w:type="dxa" w:w="18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0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Clinical removable prosthodontics 1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р К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.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В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Гешоска</w:t>
            </w:r>
          </w:p>
        </w:tc>
        <w:tc>
          <w:tcPr>
            <w:tcW w:type="dxa" w:w="17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  12.01.2024</w:t>
            </w:r>
          </w:p>
        </w:tc>
        <w:tc>
          <w:tcPr>
            <w:tcW w:type="dxa" w:w="16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3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00</w:t>
            </w:r>
          </w:p>
        </w:tc>
        <w:tc>
          <w:tcPr>
            <w:tcW w:type="dxa" w:w="18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0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Pediatric dentistry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.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р Е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Костадиновска</w:t>
            </w:r>
          </w:p>
        </w:tc>
        <w:tc>
          <w:tcPr>
            <w:tcW w:type="dxa" w:w="17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  11.01.2024</w:t>
            </w:r>
          </w:p>
        </w:tc>
        <w:tc>
          <w:tcPr>
            <w:tcW w:type="dxa" w:w="16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3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00</w:t>
            </w:r>
          </w:p>
        </w:tc>
        <w:tc>
          <w:tcPr>
            <w:tcW w:type="dxa" w:w="18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0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Preclinical orthodontics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р М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Поп Стефанова</w:t>
            </w:r>
          </w:p>
        </w:tc>
        <w:tc>
          <w:tcPr>
            <w:tcW w:type="dxa" w:w="17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  09.01.2024</w:t>
            </w:r>
          </w:p>
        </w:tc>
        <w:tc>
          <w:tcPr>
            <w:tcW w:type="dxa" w:w="16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11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00</w:t>
            </w:r>
          </w:p>
        </w:tc>
        <w:tc>
          <w:tcPr>
            <w:tcW w:type="dxa" w:w="18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0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Clinical cariology 2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.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р Е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Костадиновска</w:t>
            </w:r>
          </w:p>
        </w:tc>
        <w:tc>
          <w:tcPr>
            <w:tcW w:type="dxa" w:w="17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  11.01.2024</w:t>
            </w:r>
          </w:p>
        </w:tc>
        <w:tc>
          <w:tcPr>
            <w:tcW w:type="dxa" w:w="16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3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00</w:t>
            </w:r>
          </w:p>
        </w:tc>
        <w:tc>
          <w:tcPr>
            <w:tcW w:type="dxa" w:w="18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0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Physiology of pregnancy 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р М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Иванов</w:t>
            </w:r>
          </w:p>
        </w:tc>
        <w:tc>
          <w:tcPr>
            <w:tcW w:type="dxa" w:w="17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  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.01.2024</w:t>
            </w:r>
          </w:p>
        </w:tc>
        <w:tc>
          <w:tcPr>
            <w:tcW w:type="dxa" w:w="16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09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00</w:t>
            </w:r>
          </w:p>
        </w:tc>
        <w:tc>
          <w:tcPr>
            <w:tcW w:type="dxa" w:w="18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214</w:t>
            </w:r>
          </w:p>
        </w:tc>
      </w:tr>
    </w:tbl>
    <w:p>
      <w:pPr>
        <w:pStyle w:val="Normal.0"/>
        <w:widowControl w:val="0"/>
        <w:rPr>
          <w:rFonts w:ascii="Calibri" w:cs="Calibri" w:hAnsi="Calibri" w:eastAsia="Calibri"/>
          <w:b w:val="1"/>
          <w:bCs w:val="1"/>
          <w:sz w:val="28"/>
          <w:szCs w:val="28"/>
        </w:rPr>
      </w:pPr>
    </w:p>
    <w:p>
      <w:pPr>
        <w:pStyle w:val="Normal.0"/>
        <w:jc w:val="center"/>
        <w:rPr>
          <w:rFonts w:ascii="Calibri" w:cs="Calibri" w:hAnsi="Calibri" w:eastAsia="Calibri"/>
          <w:sz w:val="32"/>
          <w:szCs w:val="32"/>
          <w:lang w:val="ru-RU"/>
        </w:rPr>
      </w:pPr>
    </w:p>
    <w:p>
      <w:pPr>
        <w:pStyle w:val="Normal.0"/>
        <w:tabs>
          <w:tab w:val="left" w:pos="2880"/>
        </w:tabs>
        <w:rPr>
          <w:rFonts w:ascii="Calibri" w:cs="Calibri" w:hAnsi="Calibri" w:eastAsia="Calibri"/>
          <w:sz w:val="32"/>
          <w:szCs w:val="32"/>
          <w:lang w:val="ru-RU"/>
        </w:rPr>
      </w:pPr>
    </w:p>
    <w:p>
      <w:pPr>
        <w:pStyle w:val="Normal.0"/>
        <w:rPr>
          <w:rFonts w:ascii="Calibri" w:cs="Calibri" w:hAnsi="Calibri" w:eastAsia="Calibri"/>
          <w:b w:val="1"/>
          <w:bCs w:val="1"/>
          <w:sz w:val="28"/>
          <w:szCs w:val="28"/>
        </w:rPr>
      </w:pPr>
      <w:r>
        <w:rPr>
          <w:rFonts w:ascii="Calibri" w:hAnsi="Calibri" w:hint="default"/>
          <w:b w:val="1"/>
          <w:bCs w:val="1"/>
          <w:i w:val="1"/>
          <w:iCs w:val="1"/>
          <w:sz w:val="28"/>
          <w:szCs w:val="28"/>
          <w:rtl w:val="0"/>
        </w:rPr>
        <w:t xml:space="preserve">Петта  </w:t>
      </w:r>
      <w:r>
        <w:rPr>
          <w:rFonts w:ascii="Calibri" w:hAnsi="Calibri" w:hint="default"/>
          <w:b w:val="1"/>
          <w:bCs w:val="1"/>
          <w:sz w:val="28"/>
          <w:szCs w:val="28"/>
          <w:rtl w:val="0"/>
        </w:rPr>
        <w:t>година</w:t>
      </w:r>
    </w:p>
    <w:tbl>
      <w:tblPr>
        <w:tblW w:w="1482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5748"/>
        <w:gridCol w:w="3867"/>
        <w:gridCol w:w="1721"/>
        <w:gridCol w:w="1640"/>
        <w:gridCol w:w="1844"/>
      </w:tblGrid>
      <w:tr>
        <w:tblPrEx>
          <w:shd w:val="clear" w:color="auto" w:fill="ced7e7"/>
        </w:tblPrEx>
        <w:trPr>
          <w:trHeight w:val="30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</w:rPr>
              <w:t>Предмет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</w:rPr>
              <w:t>Професор</w:t>
            </w:r>
          </w:p>
        </w:tc>
        <w:tc>
          <w:tcPr>
            <w:tcW w:type="dxa" w:w="17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</w:rPr>
              <w:t>Датум</w:t>
            </w:r>
          </w:p>
        </w:tc>
        <w:tc>
          <w:tcPr>
            <w:tcW w:type="dxa" w:w="16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</w:rPr>
              <w:t>Час</w:t>
            </w:r>
          </w:p>
        </w:tc>
        <w:tc>
          <w:tcPr>
            <w:tcW w:type="dxa" w:w="184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</w:rPr>
              <w:t>Предавална</w:t>
            </w:r>
          </w:p>
        </w:tc>
      </w:tr>
      <w:tr>
        <w:tblPrEx>
          <w:shd w:val="clear" w:color="auto" w:fill="ced7e7"/>
        </w:tblPrEx>
        <w:trPr>
          <w:trHeight w:val="30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Офталмологија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р Г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Димитрова</w:t>
            </w:r>
          </w:p>
        </w:tc>
        <w:tc>
          <w:tcPr>
            <w:tcW w:type="dxa" w:w="17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 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10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.01.2024</w:t>
            </w:r>
          </w:p>
        </w:tc>
        <w:tc>
          <w:tcPr>
            <w:tcW w:type="dxa" w:w="16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4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00</w:t>
            </w:r>
          </w:p>
        </w:tc>
        <w:tc>
          <w:tcPr>
            <w:tcW w:type="dxa" w:w="184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0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 xml:space="preserve">Клиничка ортодонција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2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р М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Поп Стефанова</w:t>
            </w:r>
          </w:p>
        </w:tc>
        <w:tc>
          <w:tcPr>
            <w:tcW w:type="dxa" w:w="17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  09.01.2024</w:t>
            </w:r>
          </w:p>
        </w:tc>
        <w:tc>
          <w:tcPr>
            <w:tcW w:type="dxa" w:w="16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11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00</w:t>
            </w:r>
          </w:p>
        </w:tc>
        <w:tc>
          <w:tcPr>
            <w:tcW w:type="dxa" w:w="184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0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 xml:space="preserve">Клиничка фиксна протетика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1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р С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Вујасин</w:t>
            </w:r>
          </w:p>
        </w:tc>
        <w:tc>
          <w:tcPr>
            <w:tcW w:type="dxa" w:w="17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  11.01.2024</w:t>
            </w:r>
          </w:p>
        </w:tc>
        <w:tc>
          <w:tcPr>
            <w:tcW w:type="dxa" w:w="16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00</w:t>
            </w:r>
          </w:p>
        </w:tc>
        <w:tc>
          <w:tcPr>
            <w:tcW w:type="dxa" w:w="184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0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 xml:space="preserve">Пародонтологија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1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р А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.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Б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Грежловска</w:t>
            </w:r>
          </w:p>
        </w:tc>
        <w:tc>
          <w:tcPr>
            <w:tcW w:type="dxa" w:w="17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  12.01.2024</w:t>
            </w:r>
          </w:p>
        </w:tc>
        <w:tc>
          <w:tcPr>
            <w:tcW w:type="dxa" w:w="16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4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00</w:t>
            </w:r>
          </w:p>
        </w:tc>
        <w:tc>
          <w:tcPr>
            <w:tcW w:type="dxa" w:w="184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0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 xml:space="preserve">Максилофацијална хирургија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1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р Е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Реџеп</w:t>
            </w:r>
          </w:p>
        </w:tc>
        <w:tc>
          <w:tcPr>
            <w:tcW w:type="dxa" w:w="17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  09.01.2024</w:t>
            </w:r>
          </w:p>
        </w:tc>
        <w:tc>
          <w:tcPr>
            <w:tcW w:type="dxa" w:w="16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3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00</w:t>
            </w:r>
          </w:p>
        </w:tc>
        <w:tc>
          <w:tcPr>
            <w:tcW w:type="dxa" w:w="184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08" w:hRule="atLeast"/>
        </w:trPr>
        <w:tc>
          <w:tcPr>
            <w:tcW w:type="dxa" w:w="57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 xml:space="preserve">Клиничка ендодонција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2</w:t>
            </w:r>
          </w:p>
        </w:tc>
        <w:tc>
          <w:tcPr>
            <w:tcW w:type="dxa" w:w="38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р М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Мирческа</w:t>
            </w:r>
          </w:p>
        </w:tc>
        <w:tc>
          <w:tcPr>
            <w:tcW w:type="dxa" w:w="17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  10.01.2024</w:t>
            </w:r>
          </w:p>
        </w:tc>
        <w:tc>
          <w:tcPr>
            <w:tcW w:type="dxa" w:w="16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3</w:t>
            </w:r>
            <w:r>
              <w:rPr>
                <w:rFonts w:ascii="Calibri" w:hAnsi="Calibri"/>
                <w:sz w:val="28"/>
                <w:szCs w:val="28"/>
                <w:rtl w:val="0"/>
                <w:lang w:val="en-US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3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</w:t>
            </w:r>
          </w:p>
        </w:tc>
        <w:tc>
          <w:tcPr>
            <w:tcW w:type="dxa" w:w="184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</w:tbl>
    <w:p>
      <w:pPr>
        <w:pStyle w:val="Normal.0"/>
        <w:widowControl w:val="0"/>
        <w:rPr>
          <w:rFonts w:ascii="Calibri" w:cs="Calibri" w:hAnsi="Calibri" w:eastAsia="Calibri"/>
          <w:b w:val="1"/>
          <w:bCs w:val="1"/>
          <w:sz w:val="28"/>
          <w:szCs w:val="28"/>
        </w:rPr>
      </w:pPr>
    </w:p>
    <w:p>
      <w:pPr>
        <w:pStyle w:val="Normal.0"/>
        <w:tabs>
          <w:tab w:val="left" w:pos="2026"/>
        </w:tabs>
        <w:rPr>
          <w:rFonts w:ascii="Calibri" w:cs="Calibri" w:hAnsi="Calibri" w:eastAsia="Calibri"/>
          <w:b w:val="1"/>
          <w:bCs w:val="1"/>
          <w:sz w:val="28"/>
          <w:szCs w:val="28"/>
          <w:lang w:val="ru-RU"/>
        </w:rPr>
      </w:pPr>
    </w:p>
    <w:p>
      <w:pPr>
        <w:pStyle w:val="Normal.0"/>
        <w:tabs>
          <w:tab w:val="left" w:pos="2026"/>
        </w:tabs>
        <w:rPr>
          <w:rFonts w:ascii="Calibri" w:cs="Calibri" w:hAnsi="Calibri" w:eastAsia="Calibri"/>
          <w:b w:val="1"/>
          <w:bCs w:val="1"/>
          <w:sz w:val="28"/>
          <w:szCs w:val="28"/>
          <w:lang w:val="ru-RU"/>
        </w:rPr>
      </w:pPr>
    </w:p>
    <w:p>
      <w:pPr>
        <w:pStyle w:val="Normal.0"/>
        <w:rPr>
          <w:rFonts w:ascii="Calibri" w:cs="Calibri" w:hAnsi="Calibri" w:eastAsia="Calibri"/>
          <w:b w:val="1"/>
          <w:bCs w:val="1"/>
          <w:sz w:val="28"/>
          <w:szCs w:val="28"/>
        </w:rPr>
      </w:pPr>
      <w:r>
        <w:rPr>
          <w:rFonts w:ascii="Calibri" w:hAnsi="Calibri" w:hint="default"/>
          <w:b w:val="1"/>
          <w:bCs w:val="1"/>
          <w:i w:val="1"/>
          <w:iCs w:val="1"/>
          <w:sz w:val="28"/>
          <w:szCs w:val="28"/>
          <w:rtl w:val="0"/>
        </w:rPr>
        <w:t>Забни техничари</w:t>
      </w:r>
    </w:p>
    <w:tbl>
      <w:tblPr>
        <w:tblW w:w="14693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5747"/>
        <w:gridCol w:w="3814"/>
        <w:gridCol w:w="1696"/>
        <w:gridCol w:w="1540"/>
        <w:gridCol w:w="1896"/>
      </w:tblGrid>
      <w:tr>
        <w:tblPrEx>
          <w:shd w:val="clear" w:color="auto" w:fill="ced7e7"/>
        </w:tblPrEx>
        <w:trPr>
          <w:trHeight w:val="308" w:hRule="atLeast"/>
        </w:trPr>
        <w:tc>
          <w:tcPr>
            <w:tcW w:type="dxa" w:w="574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</w:rPr>
              <w:t>Предмет</w:t>
            </w:r>
          </w:p>
        </w:tc>
        <w:tc>
          <w:tcPr>
            <w:tcW w:type="dxa" w:w="38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</w:rPr>
              <w:t>Професор</w:t>
            </w:r>
          </w:p>
        </w:tc>
        <w:tc>
          <w:tcPr>
            <w:tcW w:type="dxa" w:w="16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</w:rPr>
              <w:t>Датум</w:t>
            </w:r>
          </w:p>
        </w:tc>
        <w:tc>
          <w:tcPr>
            <w:tcW w:type="dxa" w:w="15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</w:rPr>
              <w:t>Час</w:t>
            </w:r>
          </w:p>
        </w:tc>
        <w:tc>
          <w:tcPr>
            <w:tcW w:type="dxa" w:w="18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z w:val="28"/>
                <w:szCs w:val="28"/>
                <w:shd w:val="nil" w:color="auto" w:fill="auto"/>
                <w:rtl w:val="0"/>
              </w:rPr>
              <w:t>Предавална</w:t>
            </w:r>
          </w:p>
        </w:tc>
      </w:tr>
      <w:tr>
        <w:tblPrEx>
          <w:shd w:val="clear" w:color="auto" w:fill="ced7e7"/>
        </w:tblPrEx>
        <w:trPr>
          <w:trHeight w:val="308" w:hRule="atLeast"/>
        </w:trPr>
        <w:tc>
          <w:tcPr>
            <w:tcW w:type="dxa" w:w="574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Морфологија на заби</w:t>
            </w:r>
          </w:p>
        </w:tc>
        <w:tc>
          <w:tcPr>
            <w:tcW w:type="dxa" w:w="38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р С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Вујасин</w:t>
            </w:r>
          </w:p>
        </w:tc>
        <w:tc>
          <w:tcPr>
            <w:tcW w:type="dxa" w:w="16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  11.01.2024</w:t>
            </w:r>
          </w:p>
        </w:tc>
        <w:tc>
          <w:tcPr>
            <w:tcW w:type="dxa" w:w="15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08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15</w:t>
            </w:r>
          </w:p>
        </w:tc>
        <w:tc>
          <w:tcPr>
            <w:tcW w:type="dxa" w:w="18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08" w:hRule="atLeast"/>
        </w:trPr>
        <w:tc>
          <w:tcPr>
            <w:tcW w:type="dxa" w:w="574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Ергономија</w:t>
            </w:r>
          </w:p>
        </w:tc>
        <w:tc>
          <w:tcPr>
            <w:tcW w:type="dxa" w:w="38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р М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Мирческа</w:t>
            </w:r>
          </w:p>
        </w:tc>
        <w:tc>
          <w:tcPr>
            <w:tcW w:type="dxa" w:w="16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  10.01.2024</w:t>
            </w:r>
          </w:p>
        </w:tc>
        <w:tc>
          <w:tcPr>
            <w:tcW w:type="dxa" w:w="15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8"/>
                <w:szCs w:val="28"/>
                <w:rtl w:val="0"/>
              </w:rPr>
              <w:t>1: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00</w:t>
            </w:r>
          </w:p>
        </w:tc>
        <w:tc>
          <w:tcPr>
            <w:tcW w:type="dxa" w:w="18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08" w:hRule="atLeast"/>
        </w:trPr>
        <w:tc>
          <w:tcPr>
            <w:tcW w:type="dxa" w:w="574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Орална хигиена</w:t>
            </w:r>
          </w:p>
        </w:tc>
        <w:tc>
          <w:tcPr>
            <w:tcW w:type="dxa" w:w="38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р А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.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Б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Грежловска</w:t>
            </w:r>
          </w:p>
        </w:tc>
        <w:tc>
          <w:tcPr>
            <w:tcW w:type="dxa" w:w="16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  10.01.2024</w:t>
            </w:r>
          </w:p>
        </w:tc>
        <w:tc>
          <w:tcPr>
            <w:tcW w:type="dxa" w:w="15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3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00</w:t>
            </w:r>
          </w:p>
        </w:tc>
        <w:tc>
          <w:tcPr>
            <w:tcW w:type="dxa" w:w="18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08" w:hRule="atLeast"/>
        </w:trPr>
        <w:tc>
          <w:tcPr>
            <w:tcW w:type="dxa" w:w="574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tabs>
                <w:tab w:val="left" w:pos="3769"/>
              </w:tabs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Заботехнички материјали</w:t>
            </w:r>
          </w:p>
        </w:tc>
        <w:tc>
          <w:tcPr>
            <w:tcW w:type="dxa" w:w="38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р К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В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Гешовска</w:t>
            </w:r>
          </w:p>
        </w:tc>
        <w:tc>
          <w:tcPr>
            <w:tcW w:type="dxa" w:w="16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  12.01.2024</w:t>
            </w:r>
          </w:p>
        </w:tc>
        <w:tc>
          <w:tcPr>
            <w:tcW w:type="dxa" w:w="15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3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00</w:t>
            </w:r>
          </w:p>
        </w:tc>
        <w:tc>
          <w:tcPr>
            <w:tcW w:type="dxa" w:w="18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08" w:hRule="atLeast"/>
        </w:trPr>
        <w:tc>
          <w:tcPr>
            <w:tcW w:type="dxa" w:w="574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tabs>
                <w:tab w:val="left" w:pos="3769"/>
              </w:tabs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>Заботехнички апарати и инструменти</w:t>
            </w:r>
          </w:p>
        </w:tc>
        <w:tc>
          <w:tcPr>
            <w:tcW w:type="dxa" w:w="38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р С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Вујасин</w:t>
            </w:r>
          </w:p>
        </w:tc>
        <w:tc>
          <w:tcPr>
            <w:tcW w:type="dxa" w:w="16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  11.01.2024</w:t>
            </w:r>
          </w:p>
        </w:tc>
        <w:tc>
          <w:tcPr>
            <w:tcW w:type="dxa" w:w="15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3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00</w:t>
            </w:r>
          </w:p>
        </w:tc>
        <w:tc>
          <w:tcPr>
            <w:tcW w:type="dxa" w:w="18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668" w:hRule="atLeast"/>
        </w:trPr>
        <w:tc>
          <w:tcPr>
            <w:tcW w:type="dxa" w:w="574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both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Анатомија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,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физиологија и биомеханика на џвакален систем</w:t>
            </w:r>
          </w:p>
        </w:tc>
        <w:tc>
          <w:tcPr>
            <w:tcW w:type="dxa" w:w="38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р С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Вујасин</w:t>
            </w:r>
          </w:p>
        </w:tc>
        <w:tc>
          <w:tcPr>
            <w:tcW w:type="dxa" w:w="16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  11.01.2024</w:t>
            </w:r>
          </w:p>
        </w:tc>
        <w:tc>
          <w:tcPr>
            <w:tcW w:type="dxa" w:w="15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3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00</w:t>
            </w:r>
          </w:p>
        </w:tc>
        <w:tc>
          <w:tcPr>
            <w:tcW w:type="dxa" w:w="18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08" w:hRule="atLeast"/>
        </w:trPr>
        <w:tc>
          <w:tcPr>
            <w:tcW w:type="dxa" w:w="574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 xml:space="preserve">Историски развој на стоматологија </w:t>
            </w:r>
          </w:p>
        </w:tc>
        <w:tc>
          <w:tcPr>
            <w:tcW w:type="dxa" w:w="38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.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р Е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Костадиновска</w:t>
            </w:r>
          </w:p>
        </w:tc>
        <w:tc>
          <w:tcPr>
            <w:tcW w:type="dxa" w:w="16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  10.01.2024</w:t>
            </w:r>
          </w:p>
        </w:tc>
        <w:tc>
          <w:tcPr>
            <w:tcW w:type="dxa" w:w="15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3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00</w:t>
            </w:r>
          </w:p>
        </w:tc>
        <w:tc>
          <w:tcPr>
            <w:tcW w:type="dxa" w:w="18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08" w:hRule="atLeast"/>
        </w:trPr>
        <w:tc>
          <w:tcPr>
            <w:tcW w:type="dxa" w:w="574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ru-RU"/>
              </w:rPr>
              <w:t xml:space="preserve">Дентални мостови </w:t>
            </w:r>
          </w:p>
        </w:tc>
        <w:tc>
          <w:tcPr>
            <w:tcW w:type="dxa" w:w="38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р К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В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Гешовска</w:t>
            </w:r>
          </w:p>
        </w:tc>
        <w:tc>
          <w:tcPr>
            <w:tcW w:type="dxa" w:w="16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  12.01.2024</w:t>
            </w:r>
          </w:p>
        </w:tc>
        <w:tc>
          <w:tcPr>
            <w:tcW w:type="dxa" w:w="15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00</w:t>
            </w:r>
          </w:p>
        </w:tc>
        <w:tc>
          <w:tcPr>
            <w:tcW w:type="dxa" w:w="18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08" w:hRule="atLeast"/>
        </w:trPr>
        <w:tc>
          <w:tcPr>
            <w:tcW w:type="dxa" w:w="574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 xml:space="preserve">Парцијални протези </w:t>
            </w:r>
          </w:p>
        </w:tc>
        <w:tc>
          <w:tcPr>
            <w:tcW w:type="dxa" w:w="38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р С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  <w:lang w:val="en-US"/>
              </w:rPr>
              <w:t>Вујасин</w:t>
            </w:r>
          </w:p>
        </w:tc>
        <w:tc>
          <w:tcPr>
            <w:tcW w:type="dxa" w:w="16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  11.01.2024</w:t>
            </w:r>
          </w:p>
        </w:tc>
        <w:tc>
          <w:tcPr>
            <w:tcW w:type="dxa" w:w="15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00</w:t>
            </w:r>
          </w:p>
        </w:tc>
        <w:tc>
          <w:tcPr>
            <w:tcW w:type="dxa" w:w="18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08" w:hRule="atLeast"/>
        </w:trPr>
        <w:tc>
          <w:tcPr>
            <w:tcW w:type="dxa" w:w="574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Превентивна стоматологија</w:t>
            </w:r>
          </w:p>
        </w:tc>
        <w:tc>
          <w:tcPr>
            <w:tcW w:type="dxa" w:w="38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.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р Е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Костадиновска</w:t>
            </w:r>
          </w:p>
        </w:tc>
        <w:tc>
          <w:tcPr>
            <w:tcW w:type="dxa" w:w="16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  10.01.2024</w:t>
            </w:r>
          </w:p>
        </w:tc>
        <w:tc>
          <w:tcPr>
            <w:tcW w:type="dxa" w:w="15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3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00</w:t>
            </w:r>
          </w:p>
        </w:tc>
        <w:tc>
          <w:tcPr>
            <w:tcW w:type="dxa" w:w="18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08" w:hRule="atLeast"/>
        </w:trPr>
        <w:tc>
          <w:tcPr>
            <w:tcW w:type="dxa" w:w="574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 xml:space="preserve">Ортодонција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1 </w:t>
            </w:r>
          </w:p>
        </w:tc>
        <w:tc>
          <w:tcPr>
            <w:tcW w:type="dxa" w:w="38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р М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Поп Стефанова</w:t>
            </w:r>
          </w:p>
        </w:tc>
        <w:tc>
          <w:tcPr>
            <w:tcW w:type="dxa" w:w="16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  09.01.2024</w:t>
            </w:r>
          </w:p>
        </w:tc>
        <w:tc>
          <w:tcPr>
            <w:tcW w:type="dxa" w:w="15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11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00</w:t>
            </w:r>
          </w:p>
        </w:tc>
        <w:tc>
          <w:tcPr>
            <w:tcW w:type="dxa" w:w="18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08" w:hRule="atLeast"/>
        </w:trPr>
        <w:tc>
          <w:tcPr>
            <w:tcW w:type="dxa" w:w="574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 xml:space="preserve">Дентална имплантологија </w:t>
            </w:r>
          </w:p>
        </w:tc>
        <w:tc>
          <w:tcPr>
            <w:tcW w:type="dxa" w:w="38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р В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Ванковски</w:t>
            </w:r>
          </w:p>
        </w:tc>
        <w:tc>
          <w:tcPr>
            <w:tcW w:type="dxa" w:w="16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  11.01.2024</w:t>
            </w:r>
          </w:p>
        </w:tc>
        <w:tc>
          <w:tcPr>
            <w:tcW w:type="dxa" w:w="15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3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00</w:t>
            </w:r>
          </w:p>
        </w:tc>
        <w:tc>
          <w:tcPr>
            <w:tcW w:type="dxa" w:w="18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08" w:hRule="atLeast"/>
        </w:trPr>
        <w:tc>
          <w:tcPr>
            <w:tcW w:type="dxa" w:w="574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 xml:space="preserve">Орална патологија со пародонтологија </w:t>
            </w:r>
          </w:p>
        </w:tc>
        <w:tc>
          <w:tcPr>
            <w:tcW w:type="dxa" w:w="38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р А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.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Б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Грежловска</w:t>
            </w:r>
          </w:p>
        </w:tc>
        <w:tc>
          <w:tcPr>
            <w:tcW w:type="dxa" w:w="16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  10.01.2024</w:t>
            </w:r>
          </w:p>
        </w:tc>
        <w:tc>
          <w:tcPr>
            <w:tcW w:type="dxa" w:w="15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3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00</w:t>
            </w:r>
          </w:p>
        </w:tc>
        <w:tc>
          <w:tcPr>
            <w:tcW w:type="dxa" w:w="18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08" w:hRule="atLeast"/>
        </w:trPr>
        <w:tc>
          <w:tcPr>
            <w:tcW w:type="dxa" w:w="574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Орална хирургија</w:t>
            </w:r>
          </w:p>
        </w:tc>
        <w:tc>
          <w:tcPr>
            <w:tcW w:type="dxa" w:w="38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р Е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Реџеп</w:t>
            </w:r>
          </w:p>
        </w:tc>
        <w:tc>
          <w:tcPr>
            <w:tcW w:type="dxa" w:w="16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  09.01.2024</w:t>
            </w:r>
          </w:p>
        </w:tc>
        <w:tc>
          <w:tcPr>
            <w:tcW w:type="dxa" w:w="15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4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00</w:t>
            </w:r>
          </w:p>
        </w:tc>
        <w:tc>
          <w:tcPr>
            <w:tcW w:type="dxa" w:w="18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08" w:hRule="atLeast"/>
        </w:trPr>
        <w:tc>
          <w:tcPr>
            <w:tcW w:type="dxa" w:w="574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 xml:space="preserve">Скелетирана протеза 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2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 </w:t>
            </w:r>
          </w:p>
        </w:tc>
        <w:tc>
          <w:tcPr>
            <w:tcW w:type="dxa" w:w="38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р В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Ванковски</w:t>
            </w:r>
          </w:p>
        </w:tc>
        <w:tc>
          <w:tcPr>
            <w:tcW w:type="dxa" w:w="16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  11.01.2024</w:t>
            </w:r>
          </w:p>
        </w:tc>
        <w:tc>
          <w:tcPr>
            <w:tcW w:type="dxa" w:w="15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00</w:t>
            </w:r>
          </w:p>
        </w:tc>
        <w:tc>
          <w:tcPr>
            <w:tcW w:type="dxa" w:w="18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08" w:hRule="atLeast"/>
        </w:trPr>
        <w:tc>
          <w:tcPr>
            <w:tcW w:type="dxa" w:w="574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Стоматолошка керамика</w:t>
            </w:r>
          </w:p>
        </w:tc>
        <w:tc>
          <w:tcPr>
            <w:tcW w:type="dxa" w:w="38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р К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В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Гешовска</w:t>
            </w:r>
          </w:p>
        </w:tc>
        <w:tc>
          <w:tcPr>
            <w:tcW w:type="dxa" w:w="16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  12.01.2024</w:t>
            </w:r>
          </w:p>
        </w:tc>
        <w:tc>
          <w:tcPr>
            <w:tcW w:type="dxa" w:w="15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11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00</w:t>
            </w:r>
          </w:p>
        </w:tc>
        <w:tc>
          <w:tcPr>
            <w:tcW w:type="dxa" w:w="18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08" w:hRule="atLeast"/>
        </w:trPr>
        <w:tc>
          <w:tcPr>
            <w:tcW w:type="dxa" w:w="574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Ургентни состојби во стоматологијата</w:t>
            </w:r>
          </w:p>
        </w:tc>
        <w:tc>
          <w:tcPr>
            <w:tcW w:type="dxa" w:w="38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р Е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8"/>
                <w:szCs w:val="28"/>
                <w:shd w:val="nil" w:color="auto" w:fill="auto"/>
                <w:rtl w:val="0"/>
              </w:rPr>
              <w:t>Реџеп</w:t>
            </w:r>
          </w:p>
        </w:tc>
        <w:tc>
          <w:tcPr>
            <w:tcW w:type="dxa" w:w="16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</w:rPr>
              <w:t xml:space="preserve">  09.01.2024</w:t>
            </w:r>
          </w:p>
        </w:tc>
        <w:tc>
          <w:tcPr>
            <w:tcW w:type="dxa" w:w="15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09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:</w:t>
            </w: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00</w:t>
            </w:r>
          </w:p>
        </w:tc>
        <w:tc>
          <w:tcPr>
            <w:tcW w:type="dxa" w:w="189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8"/>
                <w:szCs w:val="28"/>
                <w:shd w:val="nil" w:color="auto" w:fill="auto"/>
                <w:rtl w:val="0"/>
                <w:lang w:val="en-US"/>
              </w:rPr>
              <w:t>229</w:t>
            </w:r>
          </w:p>
        </w:tc>
      </w:tr>
    </w:tbl>
    <w:p>
      <w:pPr>
        <w:pStyle w:val="Normal.0"/>
        <w:widowControl w:val="0"/>
        <w:rPr>
          <w:rFonts w:ascii="Calibri" w:cs="Calibri" w:hAnsi="Calibri" w:eastAsia="Calibri"/>
          <w:b w:val="1"/>
          <w:bCs w:val="1"/>
          <w:sz w:val="28"/>
          <w:szCs w:val="28"/>
        </w:rPr>
      </w:pPr>
    </w:p>
    <w:p>
      <w:pPr>
        <w:pStyle w:val="Normal.0"/>
      </w:pPr>
      <w:r>
        <w:rPr>
          <w:rFonts w:ascii="Calibri" w:cs="Calibri" w:hAnsi="Calibri" w:eastAsia="Calibri"/>
          <w:sz w:val="32"/>
          <w:szCs w:val="32"/>
          <w:lang w:val="ru-RU"/>
        </w:rPr>
      </w:r>
    </w:p>
    <w:sectPr>
      <w:headerReference w:type="default" r:id="rId4"/>
      <w:footerReference w:type="default" r:id="rId5"/>
      <w:pgSz w:w="16840" w:h="11900" w:orient="landscape"/>
      <w:pgMar w:top="90" w:right="823" w:bottom="540" w:left="1197" w:header="720" w:footer="30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  <w:font w:name="Cambri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ormal.0"/>
      <w:ind w:left="12960" w:firstLine="0"/>
      <w:jc w:val="right"/>
      <w:rPr>
        <w:rFonts w:ascii="Calibri" w:cs="Calibri" w:hAnsi="Calibri" w:eastAsia="Calibri"/>
        <w:sz w:val="28"/>
        <w:szCs w:val="28"/>
      </w:rPr>
    </w:pPr>
    <w:r>
      <w:rPr>
        <w:rFonts w:ascii="Calibri" w:hAnsi="Calibri"/>
        <w:sz w:val="28"/>
        <w:szCs w:val="28"/>
        <w:rtl w:val="0"/>
      </w:rPr>
      <w:t xml:space="preserve">                </w:t>
    </w:r>
    <w:r>
      <w:rPr>
        <w:rFonts w:ascii="Calibri" w:cs="Calibri" w:hAnsi="Calibri" w:eastAsia="Calibri"/>
        <w:sz w:val="28"/>
        <w:szCs w:val="28"/>
        <w:rtl w:val="0"/>
        <w:lang w:val="en-US"/>
      </w:rPr>
      <w:fldChar w:fldCharType="begin" w:fldLock="0"/>
    </w:r>
    <w:r>
      <w:rPr>
        <w:rFonts w:ascii="Calibri" w:cs="Calibri" w:hAnsi="Calibri" w:eastAsia="Calibri"/>
        <w:sz w:val="28"/>
        <w:szCs w:val="28"/>
        <w:rtl w:val="0"/>
        <w:lang w:val="en-US"/>
      </w:rPr>
      <w:instrText xml:space="preserve"> PAGE </w:instrText>
    </w:r>
    <w:r>
      <w:rPr>
        <w:rFonts w:ascii="Calibri" w:cs="Calibri" w:hAnsi="Calibri" w:eastAsia="Calibri"/>
        <w:sz w:val="28"/>
        <w:szCs w:val="28"/>
        <w:rtl w:val="0"/>
        <w:lang w:val="en-US"/>
      </w:rPr>
      <w:fldChar w:fldCharType="separate" w:fldLock="0"/>
    </w:r>
    <w:r>
      <w:rPr>
        <w:rFonts w:ascii="Calibri" w:cs="Calibri" w:hAnsi="Calibri" w:eastAsia="Calibri"/>
        <w:sz w:val="28"/>
        <w:szCs w:val="28"/>
        <w:rtl w:val="0"/>
        <w:lang w:val="en-US"/>
      </w:rPr>
      <w:fldChar w:fldCharType="end" w:fldLock="0"/>
    </w:r>
    <w:r>
      <w:rPr>
        <w:rFonts w:ascii="Calibri" w:hAnsi="Calibri"/>
        <w:sz w:val="28"/>
        <w:szCs w:val="28"/>
        <w:rtl w:val="0"/>
        <w:lang w:val="ru-RU"/>
      </w:rPr>
      <w:t xml:space="preserve"> / </w:t>
    </w:r>
    <w:r>
      <w:rPr>
        <w:rFonts w:ascii="Calibri" w:cs="Calibri" w:hAnsi="Calibri" w:eastAsia="Calibri"/>
        <w:sz w:val="28"/>
        <w:szCs w:val="28"/>
        <w:rtl w:val="0"/>
        <w:lang w:val="en-US"/>
      </w:rPr>
      <w:fldChar w:fldCharType="begin" w:fldLock="0"/>
    </w:r>
    <w:r>
      <w:rPr>
        <w:rFonts w:ascii="Calibri" w:cs="Calibri" w:hAnsi="Calibri" w:eastAsia="Calibri"/>
        <w:sz w:val="28"/>
        <w:szCs w:val="28"/>
        <w:rtl w:val="0"/>
        <w:lang w:val="en-US"/>
      </w:rPr>
      <w:instrText xml:space="preserve"> NUMPAGES </w:instrText>
    </w:r>
    <w:r>
      <w:rPr>
        <w:rFonts w:ascii="Calibri" w:cs="Calibri" w:hAnsi="Calibri" w:eastAsia="Calibri"/>
        <w:sz w:val="28"/>
        <w:szCs w:val="28"/>
        <w:rtl w:val="0"/>
        <w:lang w:val="en-US"/>
      </w:rPr>
      <w:fldChar w:fldCharType="separate" w:fldLock="0"/>
    </w:r>
    <w:r>
      <w:rPr>
        <w:rFonts w:ascii="Calibri" w:cs="Calibri" w:hAnsi="Calibri" w:eastAsia="Calibri"/>
        <w:sz w:val="28"/>
        <w:szCs w:val="28"/>
        <w:rtl w:val="0"/>
        <w:lang w:val="en-US"/>
      </w:rPr>
      <w:fldChar w:fldCharType="end" w:fldLock="0"/>
    </w:r>
  </w:p>
  <w:p>
    <w:pPr>
      <w:pStyle w:val="Footer"/>
      <w:jc w:val="right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Footer">
    <w:name w:val="Footer"/>
    <w:next w:val="Footer"/>
    <w:pPr>
      <w:keepNext w:val="0"/>
      <w:keepLines w:val="0"/>
      <w:pageBreakBefore w:val="0"/>
      <w:widowControl w:val="1"/>
      <w:shd w:val="clear" w:color="auto" w:fill="auto"/>
      <w:tabs>
        <w:tab w:val="center" w:pos="4320"/>
        <w:tab w:val="right" w:pos="864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